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D9E3" w14:textId="77777777" w:rsidR="009808CA" w:rsidRPr="00EE023B" w:rsidRDefault="009808CA" w:rsidP="009808CA">
      <w:pPr>
        <w:tabs>
          <w:tab w:val="left" w:pos="2295"/>
          <w:tab w:val="center" w:pos="3613"/>
        </w:tabs>
        <w:spacing w:beforeLines="50" w:before="180" w:afterLines="50" w:after="180"/>
        <w:ind w:leftChars="100" w:left="812" w:hangingChars="250" w:hanging="602"/>
        <w:jc w:val="center"/>
        <w:rPr>
          <w:rFonts w:ascii="ＭＳ 明朝" w:eastAsia="ＭＳ 明朝" w:hAnsi="ＭＳ 明朝"/>
          <w:b/>
          <w:bCs/>
          <w:sz w:val="24"/>
          <w:szCs w:val="24"/>
        </w:rPr>
      </w:pPr>
      <w:r w:rsidRPr="00EE023B">
        <w:rPr>
          <w:rFonts w:ascii="ＭＳ 明朝" w:eastAsia="ＭＳ 明朝" w:hAnsi="ＭＳ 明朝" w:hint="eastAsia"/>
          <w:b/>
          <w:bCs/>
          <w:sz w:val="24"/>
          <w:szCs w:val="24"/>
        </w:rPr>
        <w:t>附則「令和４年度第４四半期に係る</w:t>
      </w:r>
      <w:r w:rsidRPr="00EE023B">
        <w:rPr>
          <w:rFonts w:ascii="ＭＳ 明朝" w:eastAsia="ＭＳ 明朝" w:hAnsi="ＭＳ 明朝"/>
          <w:b/>
          <w:bCs/>
          <w:sz w:val="24"/>
          <w:szCs w:val="24"/>
        </w:rPr>
        <w:t>配合飼料価格高騰緊急特別対策事業</w:t>
      </w:r>
      <w:r w:rsidRPr="00EE023B">
        <w:rPr>
          <w:rFonts w:ascii="ＭＳ 明朝" w:eastAsia="ＭＳ 明朝" w:hAnsi="ＭＳ 明朝" w:hint="eastAsia"/>
          <w:b/>
          <w:bCs/>
          <w:sz w:val="24"/>
          <w:szCs w:val="24"/>
        </w:rPr>
        <w:t>の</w:t>
      </w:r>
      <w:r w:rsidRPr="00EE023B">
        <w:rPr>
          <w:rFonts w:ascii="ＭＳ 明朝" w:eastAsia="ＭＳ 明朝" w:hAnsi="ＭＳ 明朝"/>
          <w:b/>
          <w:bCs/>
          <w:sz w:val="24"/>
          <w:szCs w:val="24"/>
        </w:rPr>
        <w:t>手続き」</w:t>
      </w:r>
    </w:p>
    <w:p w14:paraId="56DDB95F" w14:textId="4C38B633" w:rsidR="009808CA" w:rsidRPr="00EE023B" w:rsidRDefault="009808CA" w:rsidP="009808CA">
      <w:pPr>
        <w:ind w:leftChars="67" w:left="141" w:right="221" w:firstLineChars="128" w:firstLine="269"/>
        <w:jc w:val="left"/>
        <w:rPr>
          <w:rFonts w:ascii="ＭＳ 明朝" w:eastAsia="ＭＳ 明朝" w:hAnsi="ＭＳ 明朝"/>
          <w:szCs w:val="21"/>
        </w:rPr>
      </w:pPr>
      <w:r w:rsidRPr="00EE023B">
        <w:rPr>
          <w:rFonts w:ascii="ＭＳ 明朝" w:eastAsia="ＭＳ 明朝" w:hAnsi="ＭＳ 明朝" w:hint="eastAsia"/>
          <w:szCs w:val="21"/>
        </w:rPr>
        <w:t>独立行政法人農畜産業振興機構（以下、「ａｌｉｃ」という。）の「配合飼料価格高騰緊急特別対策事業実施要綱（令和５年３月３０日付け４農畜機第７３１６号）」に基づく、公益社団法人配合飼料供給安定機構（以下、「安定機構」という。）の「配合飼料価格高騰緊急特別対策事業実施要領</w:t>
      </w:r>
      <w:r w:rsidRPr="004F3EC0">
        <w:rPr>
          <w:rFonts w:ascii="ＭＳ 明朝" w:eastAsia="ＭＳ 明朝" w:hAnsi="ＭＳ 明朝" w:hint="eastAsia"/>
          <w:szCs w:val="21"/>
        </w:rPr>
        <w:t>（令和５年</w:t>
      </w:r>
      <w:r w:rsidR="00EE023B" w:rsidRPr="004F3EC0">
        <w:rPr>
          <w:rFonts w:ascii="ＭＳ 明朝" w:eastAsia="ＭＳ 明朝" w:hAnsi="ＭＳ 明朝" w:hint="eastAsia"/>
          <w:szCs w:val="21"/>
        </w:rPr>
        <w:t>４</w:t>
      </w:r>
      <w:r w:rsidRPr="004F3EC0">
        <w:rPr>
          <w:rFonts w:ascii="ＭＳ 明朝" w:eastAsia="ＭＳ 明朝" w:hAnsi="ＭＳ 明朝" w:hint="eastAsia"/>
          <w:szCs w:val="21"/>
        </w:rPr>
        <w:t>月</w:t>
      </w:r>
      <w:r w:rsidR="004F3EC0" w:rsidRPr="004F3EC0">
        <w:rPr>
          <w:rFonts w:ascii="ＭＳ 明朝" w:eastAsia="ＭＳ 明朝" w:hAnsi="ＭＳ 明朝" w:hint="eastAsia"/>
          <w:szCs w:val="21"/>
        </w:rPr>
        <w:t>６</w:t>
      </w:r>
      <w:r w:rsidRPr="004F3EC0">
        <w:rPr>
          <w:rFonts w:ascii="ＭＳ 明朝" w:eastAsia="ＭＳ 明朝" w:hAnsi="ＭＳ 明朝" w:hint="eastAsia"/>
          <w:szCs w:val="21"/>
        </w:rPr>
        <w:t>日制定</w:t>
      </w:r>
      <w:r w:rsidR="004F3EC0" w:rsidRPr="004F3EC0">
        <w:rPr>
          <w:rFonts w:ascii="ＭＳ 明朝" w:eastAsia="ＭＳ 明朝" w:hAnsi="ＭＳ 明朝" w:hint="eastAsia"/>
          <w:szCs w:val="21"/>
        </w:rPr>
        <w:t xml:space="preserve"> ５飼安機第２-34号</w:t>
      </w:r>
      <w:r w:rsidRPr="004F3EC0">
        <w:rPr>
          <w:rFonts w:ascii="ＭＳ 明朝" w:eastAsia="ＭＳ 明朝" w:hAnsi="ＭＳ 明朝" w:hint="eastAsia"/>
          <w:szCs w:val="21"/>
        </w:rPr>
        <w:t>）</w:t>
      </w:r>
      <w:r w:rsidRPr="00EE023B">
        <w:rPr>
          <w:rFonts w:ascii="ＭＳ 明朝" w:eastAsia="ＭＳ 明朝" w:hAnsi="ＭＳ 明朝" w:hint="eastAsia"/>
          <w:szCs w:val="21"/>
        </w:rPr>
        <w:t>（以下、</w:t>
      </w:r>
      <w:r w:rsidR="004F3EC0">
        <w:rPr>
          <w:rFonts w:ascii="ＭＳ 明朝" w:eastAsia="ＭＳ 明朝" w:hAnsi="ＭＳ 明朝" w:hint="eastAsia"/>
          <w:szCs w:val="21"/>
        </w:rPr>
        <w:t>「</w:t>
      </w:r>
      <w:r w:rsidRPr="00EE023B">
        <w:rPr>
          <w:rFonts w:ascii="ＭＳ 明朝" w:eastAsia="ＭＳ 明朝" w:hAnsi="ＭＳ 明朝" w:hint="eastAsia"/>
          <w:szCs w:val="21"/>
        </w:rPr>
        <w:t>安定機構実施要領</w:t>
      </w:r>
      <w:r w:rsidR="004F3EC0">
        <w:rPr>
          <w:rFonts w:ascii="ＭＳ 明朝" w:eastAsia="ＭＳ 明朝" w:hAnsi="ＭＳ 明朝" w:hint="eastAsia"/>
          <w:szCs w:val="21"/>
        </w:rPr>
        <w:t>」という。</w:t>
      </w:r>
      <w:r w:rsidRPr="00EE023B">
        <w:rPr>
          <w:rFonts w:ascii="ＭＳ 明朝" w:eastAsia="ＭＳ 明朝" w:hAnsi="ＭＳ 明朝" w:hint="eastAsia"/>
          <w:szCs w:val="21"/>
        </w:rPr>
        <w:t>」に則り、一般社団法人全国畜産配合飼料価格安定基金（以下、「畜産基金」という。）における当事業の手続き（以下、「当手続き」という。）を附則として定める。</w:t>
      </w:r>
    </w:p>
    <w:p w14:paraId="14C6BA61" w14:textId="77777777" w:rsidR="009808CA" w:rsidRPr="00EE023B" w:rsidRDefault="009808CA" w:rsidP="009808CA">
      <w:pPr>
        <w:spacing w:afterLines="50" w:after="180"/>
        <w:ind w:leftChars="67" w:left="141" w:right="221" w:firstLineChars="128" w:firstLine="269"/>
        <w:jc w:val="left"/>
        <w:rPr>
          <w:rFonts w:ascii="ＭＳ 明朝" w:eastAsia="ＭＳ 明朝" w:hAnsi="ＭＳ 明朝"/>
          <w:szCs w:val="21"/>
        </w:rPr>
      </w:pPr>
    </w:p>
    <w:p w14:paraId="131D5E89"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第１．事業の内容</w:t>
      </w:r>
    </w:p>
    <w:p w14:paraId="68C06C42" w14:textId="77777777" w:rsidR="009808CA" w:rsidRPr="00EE023B" w:rsidRDefault="009808CA" w:rsidP="009808CA">
      <w:pPr>
        <w:tabs>
          <w:tab w:val="left" w:pos="1172"/>
        </w:tabs>
        <w:ind w:leftChars="133" w:left="489" w:rightChars="83" w:right="174" w:hangingChars="100" w:hanging="210"/>
        <w:rPr>
          <w:rFonts w:ascii="ＭＳ 明朝" w:eastAsia="ＭＳ 明朝" w:hAnsi="ＭＳ 明朝"/>
          <w:szCs w:val="21"/>
        </w:rPr>
      </w:pPr>
      <w:r w:rsidRPr="00EE023B">
        <w:rPr>
          <w:rFonts w:ascii="ＭＳ 明朝" w:eastAsia="ＭＳ 明朝" w:hAnsi="ＭＳ 明朝" w:hint="eastAsia"/>
          <w:szCs w:val="21"/>
        </w:rPr>
        <w:t>１．安定機構の定款附則第34項、第35項</w:t>
      </w:r>
      <w:r w:rsidRPr="00EE023B">
        <w:rPr>
          <w:rFonts w:ascii="ＭＳ 明朝" w:eastAsia="ＭＳ 明朝" w:hAnsi="ＭＳ 明朝"/>
          <w:szCs w:val="21"/>
        </w:rPr>
        <w:t>に規定する令和４年度</w:t>
      </w:r>
      <w:r w:rsidRPr="00EE023B">
        <w:rPr>
          <w:rFonts w:ascii="ＭＳ 明朝" w:eastAsia="ＭＳ 明朝" w:hAnsi="ＭＳ 明朝" w:hint="eastAsia"/>
          <w:szCs w:val="21"/>
        </w:rPr>
        <w:t>の「</w:t>
      </w:r>
      <w:r w:rsidRPr="00EE023B">
        <w:rPr>
          <w:rFonts w:ascii="ＭＳ 明朝" w:eastAsia="ＭＳ 明朝" w:hAnsi="ＭＳ 明朝"/>
          <w:szCs w:val="21"/>
        </w:rPr>
        <w:t>配合飼料価格高騰緊急特別対策事業（以下、「当特別対策事業」という。）」における以下の</w:t>
      </w:r>
      <w:r w:rsidRPr="00EE023B">
        <w:rPr>
          <w:rFonts w:ascii="ＭＳ 明朝" w:eastAsia="ＭＳ 明朝" w:hAnsi="ＭＳ 明朝" w:hint="eastAsia"/>
          <w:szCs w:val="21"/>
        </w:rPr>
        <w:t>支援</w:t>
      </w:r>
      <w:r w:rsidRPr="00EE023B">
        <w:rPr>
          <w:rFonts w:ascii="ＭＳ 明朝" w:eastAsia="ＭＳ 明朝" w:hAnsi="ＭＳ 明朝"/>
          <w:szCs w:val="21"/>
        </w:rPr>
        <w:t>事業である。</w:t>
      </w:r>
    </w:p>
    <w:p w14:paraId="39060C8C"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（１）当特別対策事業の補塡金（以下、「特別補塡金」という。）の交付</w:t>
      </w:r>
    </w:p>
    <w:p w14:paraId="381C3844" w14:textId="61A732EB" w:rsidR="009808CA" w:rsidRPr="00EE023B" w:rsidRDefault="009808CA" w:rsidP="009808CA">
      <w:pPr>
        <w:tabs>
          <w:tab w:val="left" w:pos="1172"/>
        </w:tabs>
        <w:ind w:left="630" w:rightChars="16" w:right="34" w:hangingChars="300" w:hanging="630"/>
        <w:rPr>
          <w:rFonts w:ascii="ＭＳ 明朝" w:eastAsia="ＭＳ 明朝" w:hAnsi="ＭＳ 明朝"/>
          <w:szCs w:val="21"/>
        </w:rPr>
      </w:pPr>
      <w:r w:rsidRPr="00EE023B">
        <w:rPr>
          <w:rFonts w:ascii="ＭＳ 明朝" w:eastAsia="ＭＳ 明朝" w:hAnsi="ＭＳ 明朝" w:hint="eastAsia"/>
          <w:szCs w:val="21"/>
        </w:rPr>
        <w:t xml:space="preserve">　　　　生産コストの削減及び飼料自給率の向上につながる取組を実践する畜産経営者に対して、配合飼料価格安定基金制度（以下、「基金制度」という。）に基づく補塡金とは別の特別補塡金の交付</w:t>
      </w:r>
    </w:p>
    <w:p w14:paraId="2DA767A4"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（２）事業推進指導等の経費（以下、「委任費等」という。）の交付</w:t>
      </w:r>
    </w:p>
    <w:p w14:paraId="0A3FB761" w14:textId="66595D9A" w:rsidR="009808CA" w:rsidRPr="00EE023B" w:rsidRDefault="009808CA" w:rsidP="009808CA">
      <w:pPr>
        <w:tabs>
          <w:tab w:val="left" w:pos="1172"/>
        </w:tabs>
        <w:ind w:leftChars="300" w:left="630"/>
        <w:rPr>
          <w:rFonts w:ascii="ＭＳ 明朝" w:eastAsia="ＭＳ 明朝" w:hAnsi="ＭＳ 明朝"/>
          <w:szCs w:val="21"/>
        </w:rPr>
      </w:pPr>
      <w:r w:rsidRPr="00EE023B">
        <w:rPr>
          <w:rFonts w:ascii="ＭＳ 明朝" w:eastAsia="ＭＳ 明朝" w:hAnsi="ＭＳ 明朝" w:hint="eastAsia"/>
          <w:szCs w:val="21"/>
        </w:rPr>
        <w:t>前項</w:t>
      </w:r>
      <w:r w:rsidRPr="00EE023B">
        <w:rPr>
          <w:rFonts w:ascii="ＭＳ 明朝" w:eastAsia="ＭＳ 明朝" w:hAnsi="ＭＳ 明朝"/>
          <w:szCs w:val="21"/>
        </w:rPr>
        <w:t>(１)の事業に必要となる事務、円滑な推進を図るための会議の開催、現地調査、推進指導等の経費の交付</w:t>
      </w:r>
    </w:p>
    <w:p w14:paraId="496AAB93"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（３）当特別対策事業の実施期間</w:t>
      </w:r>
    </w:p>
    <w:p w14:paraId="1C450E1B" w14:textId="77777777" w:rsidR="009808CA" w:rsidRPr="00EE023B" w:rsidRDefault="009808CA" w:rsidP="009808CA">
      <w:pPr>
        <w:tabs>
          <w:tab w:val="left" w:pos="1172"/>
        </w:tabs>
        <w:ind w:leftChars="300" w:left="630" w:firstLineChars="100" w:firstLine="210"/>
        <w:rPr>
          <w:rFonts w:ascii="ＭＳ 明朝" w:eastAsia="ＭＳ 明朝" w:hAnsi="ＭＳ 明朝"/>
          <w:szCs w:val="21"/>
        </w:rPr>
      </w:pPr>
      <w:r w:rsidRPr="00EE023B">
        <w:rPr>
          <w:rFonts w:ascii="ＭＳ 明朝" w:eastAsia="ＭＳ 明朝" w:hAnsi="ＭＳ 明朝" w:hint="eastAsia"/>
          <w:szCs w:val="21"/>
        </w:rPr>
        <w:t>当特別対策事業の実施期間は令和５年度とし、前項（１）及び（２）の補助対象は以下の規定による令和４年度第４四半期に係る特別補塡金及び委任費等とする。</w:t>
      </w:r>
    </w:p>
    <w:p w14:paraId="203AE446" w14:textId="77777777" w:rsidR="009808CA" w:rsidRPr="00EE023B" w:rsidRDefault="009808CA" w:rsidP="009808CA">
      <w:pPr>
        <w:tabs>
          <w:tab w:val="left" w:pos="1172"/>
        </w:tabs>
        <w:ind w:leftChars="300" w:left="630" w:firstLineChars="100" w:firstLine="210"/>
        <w:rPr>
          <w:rFonts w:ascii="ＭＳ 明朝" w:eastAsia="ＭＳ 明朝" w:hAnsi="ＭＳ 明朝"/>
          <w:szCs w:val="21"/>
        </w:rPr>
      </w:pPr>
    </w:p>
    <w:p w14:paraId="0E540954"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第２．事業の要件</w:t>
      </w:r>
    </w:p>
    <w:p w14:paraId="48F6A253" w14:textId="0D68BCEF"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１．特別補塡金の対象となる配合飼料は、基金制度による価格差補塡の対象となるものに限る。</w:t>
      </w:r>
    </w:p>
    <w:p w14:paraId="38BE1694" w14:textId="77777777"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２．特別補塡金の対象となる配合飼料の交付対象数量は、令和４年度第４四半期の配合飼料購入数量とする。</w:t>
      </w:r>
    </w:p>
    <w:p w14:paraId="6F751018" w14:textId="0624C417" w:rsidR="009808CA" w:rsidRPr="00EE023B" w:rsidRDefault="009808CA" w:rsidP="009808CA">
      <w:pPr>
        <w:tabs>
          <w:tab w:val="left" w:pos="1172"/>
        </w:tabs>
        <w:ind w:leftChars="250" w:left="525" w:firstLineChars="100" w:firstLine="210"/>
        <w:rPr>
          <w:rFonts w:ascii="ＭＳ 明朝" w:eastAsia="ＭＳ 明朝" w:hAnsi="ＭＳ 明朝"/>
          <w:szCs w:val="21"/>
        </w:rPr>
      </w:pPr>
      <w:r w:rsidRPr="00EE023B">
        <w:rPr>
          <w:rFonts w:ascii="ＭＳ 明朝" w:eastAsia="ＭＳ 明朝" w:hAnsi="ＭＳ 明朝" w:hint="eastAsia"/>
          <w:szCs w:val="21"/>
        </w:rPr>
        <w:t>ただし、同四半期の配合飼料購入数量が、基金制度による同四半期の契約数量（以下、「契約数量」という。）を上回る場合は、契約数量を上限とする。</w:t>
      </w:r>
    </w:p>
    <w:p w14:paraId="78F74ADF" w14:textId="4B8360B9"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３．特別補塡金の交付対象者は、令和４年度第４四半期において基金制度に加入している者とする。</w:t>
      </w:r>
    </w:p>
    <w:p w14:paraId="42004B6A" w14:textId="0A228628"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４．特別補塡金の交付を受けようとする畜産経営者は、事業実施前と比較し、生産コストの削減及び飼料自給率の向上を図る取組を行うこととし、その参加申し込みは「令和４年度第４四半期に係る配合飼料価格高騰緊急特別対策事業参加申込書兼補塡金交付申請書（別紙様式第１号。以下、「参加申込書」という。）」により申請する。</w:t>
      </w:r>
    </w:p>
    <w:p w14:paraId="205A0BD5" w14:textId="1EA2BE8B" w:rsidR="009808CA" w:rsidRPr="00EE023B" w:rsidRDefault="009808CA" w:rsidP="009808CA">
      <w:pPr>
        <w:tabs>
          <w:tab w:val="left" w:pos="1172"/>
        </w:tabs>
        <w:ind w:leftChars="160" w:left="546" w:hangingChars="100" w:hanging="210"/>
        <w:rPr>
          <w:rFonts w:ascii="ＭＳ 明朝" w:eastAsia="ＭＳ 明朝" w:hAnsi="ＭＳ 明朝"/>
          <w:szCs w:val="21"/>
        </w:rPr>
      </w:pPr>
      <w:r w:rsidRPr="00EE023B">
        <w:rPr>
          <w:rFonts w:ascii="ＭＳ 明朝" w:eastAsia="ＭＳ 明朝" w:hAnsi="ＭＳ 明朝" w:hint="eastAsia"/>
          <w:szCs w:val="21"/>
        </w:rPr>
        <w:t>５．当特別対策事業に参加する畜産経営者が行う取組の選択については、「生産コストの削減及び飼料自給率の向上を図るための取組計画（別紙　様式第１号の別紙。以下、「取組計画」という。）」において、「Ⅰ．畜種共通」及び「Ⅱ．畜種別」の取組項目から１つ、「Ⅲ．配合飼料の使用量の低減」の取組項目から１つ、計２つを選択し取り組むものとする。</w:t>
      </w:r>
    </w:p>
    <w:p w14:paraId="3984BA8E" w14:textId="77777777" w:rsidR="009808CA" w:rsidRPr="00EE023B" w:rsidRDefault="009808CA" w:rsidP="009808CA">
      <w:pPr>
        <w:tabs>
          <w:tab w:val="left" w:pos="1172"/>
        </w:tabs>
        <w:ind w:leftChars="160" w:left="546" w:hangingChars="100" w:hanging="210"/>
        <w:rPr>
          <w:rFonts w:ascii="ＭＳ 明朝" w:eastAsia="ＭＳ 明朝" w:hAnsi="ＭＳ 明朝"/>
          <w:szCs w:val="21"/>
        </w:rPr>
      </w:pPr>
      <w:r w:rsidRPr="00EE023B">
        <w:rPr>
          <w:rFonts w:ascii="ＭＳ 明朝" w:eastAsia="ＭＳ 明朝" w:hAnsi="ＭＳ 明朝" w:hint="eastAsia"/>
          <w:szCs w:val="21"/>
        </w:rPr>
        <w:t>６．前項５</w:t>
      </w:r>
      <w:r w:rsidRPr="00EE023B">
        <w:rPr>
          <w:rFonts w:ascii="ＭＳ 明朝" w:eastAsia="ＭＳ 明朝" w:hAnsi="ＭＳ 明朝"/>
          <w:szCs w:val="21"/>
        </w:rPr>
        <w:t>.のそれぞれの選択した２つの取組は令和５年度までに取り組むこととする。</w:t>
      </w:r>
    </w:p>
    <w:p w14:paraId="33F59AB3" w14:textId="64749696" w:rsidR="009808CA" w:rsidRPr="00EE023B" w:rsidRDefault="009808CA" w:rsidP="009808CA">
      <w:pPr>
        <w:tabs>
          <w:tab w:val="left" w:pos="1172"/>
        </w:tabs>
        <w:ind w:leftChars="250" w:left="525" w:firstLineChars="100" w:firstLine="210"/>
        <w:rPr>
          <w:rFonts w:ascii="ＭＳ 明朝" w:eastAsia="ＭＳ 明朝" w:hAnsi="ＭＳ 明朝"/>
          <w:szCs w:val="21"/>
        </w:rPr>
      </w:pPr>
      <w:r w:rsidRPr="00EE023B">
        <w:rPr>
          <w:rFonts w:ascii="ＭＳ 明朝" w:eastAsia="ＭＳ 明朝" w:hAnsi="ＭＳ 明朝" w:hint="eastAsia"/>
          <w:szCs w:val="21"/>
        </w:rPr>
        <w:lastRenderedPageBreak/>
        <w:t>なお、当該取組については、畜産経営者における以前からの取組の継続についても対象とする。この場合、畜産経営者は、令和５年度末まで当該取組を継続するものとする。</w:t>
      </w:r>
    </w:p>
    <w:p w14:paraId="703C98F2" w14:textId="77777777" w:rsidR="009808CA" w:rsidRPr="00EE023B" w:rsidRDefault="009808CA" w:rsidP="009808CA">
      <w:pPr>
        <w:tabs>
          <w:tab w:val="left" w:pos="1172"/>
        </w:tabs>
        <w:ind w:leftChars="160" w:left="546" w:hangingChars="100" w:hanging="210"/>
        <w:rPr>
          <w:rFonts w:ascii="ＭＳ 明朝" w:eastAsia="ＭＳ 明朝" w:hAnsi="ＭＳ 明朝"/>
          <w:szCs w:val="21"/>
        </w:rPr>
      </w:pPr>
      <w:r w:rsidRPr="00EE023B">
        <w:rPr>
          <w:rFonts w:ascii="ＭＳ 明朝" w:eastAsia="ＭＳ 明朝" w:hAnsi="ＭＳ 明朝" w:hint="eastAsia"/>
          <w:szCs w:val="21"/>
        </w:rPr>
        <w:t>７．畜産経営者が前項の取組を実施したことを証する書類は、当該経営者が令和１０年度末（令和</w:t>
      </w:r>
      <w:r w:rsidRPr="00EE023B">
        <w:rPr>
          <w:rFonts w:ascii="ＭＳ 明朝" w:eastAsia="ＭＳ 明朝" w:hAnsi="ＭＳ 明朝"/>
          <w:szCs w:val="21"/>
        </w:rPr>
        <w:t>1</w:t>
      </w:r>
      <w:r w:rsidRPr="00EE023B">
        <w:rPr>
          <w:rFonts w:ascii="ＭＳ 明朝" w:eastAsia="ＭＳ 明朝" w:hAnsi="ＭＳ 明朝" w:hint="eastAsia"/>
          <w:szCs w:val="21"/>
        </w:rPr>
        <w:t>1</w:t>
      </w:r>
      <w:r w:rsidRPr="00EE023B">
        <w:rPr>
          <w:rFonts w:ascii="ＭＳ 明朝" w:eastAsia="ＭＳ 明朝" w:hAnsi="ＭＳ 明朝"/>
          <w:szCs w:val="21"/>
        </w:rPr>
        <w:t>年3月31日）まで保管する。</w:t>
      </w:r>
    </w:p>
    <w:p w14:paraId="5FC46689" w14:textId="77777777" w:rsidR="009808CA" w:rsidRPr="00EE023B" w:rsidRDefault="009808CA" w:rsidP="009808CA">
      <w:pPr>
        <w:tabs>
          <w:tab w:val="left" w:pos="1172"/>
        </w:tabs>
        <w:ind w:leftChars="160" w:left="546" w:hangingChars="100" w:hanging="210"/>
        <w:rPr>
          <w:rFonts w:ascii="ＭＳ 明朝" w:eastAsia="ＭＳ 明朝" w:hAnsi="ＭＳ 明朝"/>
          <w:szCs w:val="21"/>
        </w:rPr>
      </w:pPr>
    </w:p>
    <w:p w14:paraId="0C9E81E5"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第３．事業の実施体制</w:t>
      </w:r>
    </w:p>
    <w:p w14:paraId="37E9E5CA" w14:textId="77777777" w:rsidR="009808CA" w:rsidRPr="00EE023B" w:rsidRDefault="009808CA" w:rsidP="009808CA">
      <w:pPr>
        <w:tabs>
          <w:tab w:val="left" w:pos="1172"/>
        </w:tabs>
        <w:ind w:leftChars="133" w:left="489" w:hangingChars="100" w:hanging="210"/>
        <w:rPr>
          <w:rFonts w:ascii="ＭＳ 明朝" w:eastAsia="ＭＳ 明朝" w:hAnsi="ＭＳ 明朝"/>
          <w:szCs w:val="21"/>
        </w:rPr>
      </w:pPr>
      <w:r w:rsidRPr="00EE023B">
        <w:rPr>
          <w:rFonts w:ascii="ＭＳ 明朝" w:eastAsia="ＭＳ 明朝" w:hAnsi="ＭＳ 明朝" w:hint="eastAsia"/>
          <w:szCs w:val="21"/>
        </w:rPr>
        <w:t>１．業務の実施体制</w:t>
      </w:r>
    </w:p>
    <w:p w14:paraId="232147AF" w14:textId="33B44EC4" w:rsidR="009808CA" w:rsidRPr="00EE023B" w:rsidRDefault="009808CA" w:rsidP="009808CA">
      <w:pPr>
        <w:tabs>
          <w:tab w:val="left" w:pos="1172"/>
        </w:tabs>
        <w:ind w:leftChars="233" w:left="489" w:firstLineChars="100" w:firstLine="210"/>
        <w:rPr>
          <w:rFonts w:ascii="ＭＳ 明朝" w:eastAsia="ＭＳ 明朝" w:hAnsi="ＭＳ 明朝"/>
          <w:szCs w:val="21"/>
        </w:rPr>
      </w:pPr>
      <w:r w:rsidRPr="00EE023B">
        <w:rPr>
          <w:rFonts w:ascii="ＭＳ 明朝" w:eastAsia="ＭＳ 明朝" w:hAnsi="ＭＳ 明朝" w:hint="eastAsia"/>
          <w:szCs w:val="21"/>
        </w:rPr>
        <w:t>当特別対策事業は、畜産基金の業務方法書が規定する価格差補塡契約（以下「基金契約」という。）の締結及び、価格差補塡金の交付に準じる方法で、畜産基金・１号会員（全国連会員）・２号会員（地域連合会・単協）・４号会員が、当手続きに定めた手続きにより実施する。</w:t>
      </w:r>
    </w:p>
    <w:p w14:paraId="4EC7BB1F" w14:textId="77777777" w:rsidR="009808CA" w:rsidRPr="00EE023B" w:rsidRDefault="009808CA" w:rsidP="009808CA">
      <w:pPr>
        <w:tabs>
          <w:tab w:val="left" w:pos="1172"/>
        </w:tabs>
        <w:ind w:leftChars="133" w:left="489" w:hangingChars="100" w:hanging="210"/>
        <w:rPr>
          <w:rFonts w:ascii="ＭＳ 明朝" w:eastAsia="ＭＳ 明朝" w:hAnsi="ＭＳ 明朝"/>
          <w:szCs w:val="21"/>
        </w:rPr>
      </w:pPr>
      <w:r w:rsidRPr="00EE023B">
        <w:rPr>
          <w:rFonts w:ascii="ＭＳ 明朝" w:eastAsia="ＭＳ 明朝" w:hAnsi="ＭＳ 明朝" w:hint="eastAsia"/>
          <w:szCs w:val="21"/>
        </w:rPr>
        <w:t>２．業務の委任</w:t>
      </w:r>
    </w:p>
    <w:p w14:paraId="5F627717"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１）畜産基金は、１号会員と「令和４年度第４四半期に係る配合飼料価格高騰緊急特別対策事業委任契約（別紙様式「委任契約書の１」。以下、「委任契約１」という。）」を締結し、当特別対策事業の業務の一部を委任する。</w:t>
      </w:r>
    </w:p>
    <w:p w14:paraId="5F7F9D99"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２）１号会員は、２号会員及び４号会員の内、１号会員である全国連との間において組織出資の関係会員でない場合は、当該２号会員・４号会員と「令和４年度第４四半期に係る配合飼料価格高騰緊急特別対策事業委任契約（別紙様式「委任契約書の２」。以下、「委任契約２」という。）」を締結し、畜産基金から委任された業務の一部を再委任する。</w:t>
      </w:r>
    </w:p>
    <w:p w14:paraId="3DCDD42B"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３）２号会員は、２会員への基金加入単協等（２号会員と直接基金契約を締結している単協等）が、２号会員との間において組織出資の関係会員でない場合は、当該基金加入単協等と「委任契約２」を締結し、畜産基金から委任された業務の一部を再委任する。</w:t>
      </w:r>
    </w:p>
    <w:p w14:paraId="1C514A71"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（４）前項（１）から（３）に基づく委任費等の支払いについては、特別補塡金交付後、畜産基金が事業実施に要した会員からの委任費等の請求　を取りまとめ、令和５年８月３０日（水）を期限とする畜産基金から安定機構への請求をもって精算する。</w:t>
      </w:r>
    </w:p>
    <w:p w14:paraId="75A19C33" w14:textId="24DA57FE"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（５）「第２．事業の要件－２」による当特別対策事業に参加の畜産経営者との委任契約は不要である。</w:t>
      </w:r>
    </w:p>
    <w:p w14:paraId="53F257D9"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p>
    <w:p w14:paraId="1320FB79"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第４．事業参加申込書及び取組計画の提出</w:t>
      </w:r>
    </w:p>
    <w:p w14:paraId="735C0A0D"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１．事業の案内</w:t>
      </w:r>
    </w:p>
    <w:p w14:paraId="2CFA7E4C" w14:textId="1A1DDCAD" w:rsidR="009808CA" w:rsidRPr="00EE023B" w:rsidRDefault="009808CA" w:rsidP="009808CA">
      <w:pPr>
        <w:tabs>
          <w:tab w:val="left" w:pos="1172"/>
        </w:tabs>
        <w:ind w:leftChars="333" w:left="699" w:firstLineChars="100" w:firstLine="210"/>
        <w:rPr>
          <w:rFonts w:ascii="ＭＳ 明朝" w:eastAsia="ＭＳ 明朝" w:hAnsi="ＭＳ 明朝"/>
          <w:szCs w:val="21"/>
        </w:rPr>
      </w:pPr>
      <w:r w:rsidRPr="00EE023B">
        <w:rPr>
          <w:rFonts w:ascii="ＭＳ 明朝" w:eastAsia="ＭＳ 明朝" w:hAnsi="ＭＳ 明朝" w:hint="eastAsia"/>
          <w:szCs w:val="21"/>
        </w:rPr>
        <w:t>畜産経営者との基金契約の締結先である１号会員・２号会員・４号会員は、令和５年５月８日（月）までに、令和４年度第４四半期の契約数量のある畜産経営者に対し、当特別対策事業を案内する。</w:t>
      </w:r>
    </w:p>
    <w:p w14:paraId="20CC00E7"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２．畜産経営者の参加申請</w:t>
      </w:r>
    </w:p>
    <w:p w14:paraId="4D4B68D9" w14:textId="77777777" w:rsidR="009808CA" w:rsidRPr="00EE023B" w:rsidRDefault="009808CA" w:rsidP="009808CA">
      <w:pPr>
        <w:tabs>
          <w:tab w:val="left" w:pos="1172"/>
        </w:tabs>
        <w:ind w:leftChars="333" w:left="699" w:firstLineChars="100" w:firstLine="210"/>
        <w:rPr>
          <w:rFonts w:ascii="ＭＳ 明朝" w:eastAsia="ＭＳ 明朝" w:hAnsi="ＭＳ 明朝"/>
          <w:szCs w:val="21"/>
        </w:rPr>
      </w:pPr>
      <w:r w:rsidRPr="00EE023B">
        <w:rPr>
          <w:rFonts w:ascii="ＭＳ 明朝" w:eastAsia="ＭＳ 明朝" w:hAnsi="ＭＳ 明朝" w:hint="eastAsia"/>
          <w:szCs w:val="21"/>
        </w:rPr>
        <w:t>当特別対策事業に参加する畜産経営者は、事業実施前と比較し、生産コストの削減及び飼料自給率の向上を図る取組を行うこととし、「参加　申込書兼補塡金交付申請書（別紙様式第１号）」及び「取組確認表（別紙様式第１号）」を令和５年５月１５日（月）までに、畜産基金契約窓口団体（２号会員・４号会員等）へ提出し、当特別対策事業の参加申請を行う。</w:t>
      </w:r>
    </w:p>
    <w:p w14:paraId="610218E2" w14:textId="77777777" w:rsidR="009808CA" w:rsidRPr="00EE023B" w:rsidRDefault="009808CA" w:rsidP="009808CA">
      <w:pPr>
        <w:tabs>
          <w:tab w:val="left" w:pos="1172"/>
        </w:tabs>
        <w:ind w:leftChars="333" w:left="699" w:firstLineChars="100" w:firstLine="210"/>
        <w:rPr>
          <w:rFonts w:ascii="ＭＳ 明朝" w:eastAsia="ＭＳ 明朝" w:hAnsi="ＭＳ 明朝"/>
          <w:szCs w:val="21"/>
        </w:rPr>
      </w:pPr>
      <w:r w:rsidRPr="00EE023B">
        <w:rPr>
          <w:rFonts w:ascii="ＭＳ 明朝" w:eastAsia="ＭＳ 明朝" w:hAnsi="ＭＳ 明朝" w:hint="eastAsia"/>
          <w:szCs w:val="21"/>
        </w:rPr>
        <w:t>なお、当特別対策事業の第３四半期事業の対象となった畜産経営者においては第３四半期事業の取組を継続するものとし、取組確認表の提出は不要とする。</w:t>
      </w:r>
    </w:p>
    <w:p w14:paraId="28817DF4" w14:textId="77777777" w:rsidR="009808CA" w:rsidRPr="00EE023B" w:rsidRDefault="009808CA" w:rsidP="009808CA">
      <w:pPr>
        <w:tabs>
          <w:tab w:val="left" w:pos="1172"/>
        </w:tabs>
        <w:ind w:leftChars="133" w:left="699" w:hangingChars="200" w:hanging="420"/>
        <w:rPr>
          <w:rFonts w:ascii="ＭＳ 明朝" w:eastAsia="ＭＳ 明朝" w:hAnsi="ＭＳ 明朝"/>
          <w:szCs w:val="21"/>
        </w:rPr>
      </w:pPr>
      <w:r w:rsidRPr="00EE023B">
        <w:rPr>
          <w:rFonts w:ascii="ＭＳ 明朝" w:eastAsia="ＭＳ 明朝" w:hAnsi="ＭＳ 明朝" w:hint="eastAsia"/>
          <w:szCs w:val="21"/>
        </w:rPr>
        <w:t>３．参加申請の入手</w:t>
      </w:r>
    </w:p>
    <w:p w14:paraId="0AC9CA0B" w14:textId="27868D2B" w:rsidR="009808CA" w:rsidRPr="00EE023B" w:rsidRDefault="009808CA" w:rsidP="009808CA">
      <w:pPr>
        <w:tabs>
          <w:tab w:val="left" w:pos="1172"/>
        </w:tabs>
        <w:ind w:leftChars="300" w:left="630" w:firstLineChars="100" w:firstLine="210"/>
        <w:rPr>
          <w:rFonts w:ascii="ＭＳ 明朝" w:eastAsia="ＭＳ 明朝" w:hAnsi="ＭＳ 明朝"/>
          <w:szCs w:val="21"/>
        </w:rPr>
      </w:pPr>
      <w:r w:rsidRPr="00EE023B">
        <w:rPr>
          <w:rFonts w:ascii="ＭＳ 明朝" w:eastAsia="ＭＳ 明朝" w:hAnsi="ＭＳ 明朝" w:hint="eastAsia"/>
          <w:szCs w:val="21"/>
        </w:rPr>
        <w:t>２号会員・４号会員等は、令和５年５月１５日（月）までに、当特別対策事業に参加する</w:t>
      </w:r>
      <w:r w:rsidRPr="00EE023B">
        <w:rPr>
          <w:rFonts w:ascii="ＭＳ 明朝" w:eastAsia="ＭＳ 明朝" w:hAnsi="ＭＳ 明朝" w:hint="eastAsia"/>
          <w:szCs w:val="21"/>
        </w:rPr>
        <w:lastRenderedPageBreak/>
        <w:t>畜産経営者の「参加申込書」及び「取組計画」</w:t>
      </w:r>
      <w:r w:rsidRPr="00EE023B">
        <w:rPr>
          <w:rFonts w:ascii="ＭＳ 明朝" w:eastAsia="ＭＳ 明朝" w:hAnsi="ＭＳ 明朝"/>
          <w:szCs w:val="21"/>
        </w:rPr>
        <w:t>を入手し保管する。</w:t>
      </w:r>
    </w:p>
    <w:p w14:paraId="7A58B7A6" w14:textId="77777777" w:rsidR="009808CA" w:rsidRPr="00EE023B" w:rsidRDefault="009808CA" w:rsidP="009808CA">
      <w:pPr>
        <w:tabs>
          <w:tab w:val="left" w:pos="1172"/>
        </w:tabs>
        <w:ind w:leftChars="300" w:left="630" w:firstLineChars="100" w:firstLine="210"/>
        <w:rPr>
          <w:rFonts w:ascii="ＭＳ 明朝" w:eastAsia="ＭＳ 明朝" w:hAnsi="ＭＳ 明朝"/>
          <w:szCs w:val="21"/>
        </w:rPr>
      </w:pPr>
    </w:p>
    <w:p w14:paraId="388A493A" w14:textId="77777777" w:rsidR="009808CA" w:rsidRPr="00EE023B" w:rsidRDefault="009808CA" w:rsidP="009808CA">
      <w:pPr>
        <w:rPr>
          <w:rFonts w:ascii="ＭＳ 明朝" w:eastAsia="ＭＳ 明朝" w:hAnsi="ＭＳ 明朝"/>
          <w:szCs w:val="21"/>
        </w:rPr>
      </w:pPr>
      <w:r w:rsidRPr="00EE023B">
        <w:rPr>
          <w:rFonts w:ascii="ＭＳ 明朝" w:eastAsia="ＭＳ 明朝" w:hAnsi="ＭＳ 明朝" w:hint="eastAsia"/>
          <w:szCs w:val="21"/>
        </w:rPr>
        <w:t>第５．特別補塡金の交付申請及び交付請求</w:t>
      </w:r>
    </w:p>
    <w:p w14:paraId="2C27FB88" w14:textId="77777777" w:rsidR="009808CA" w:rsidRPr="00EE023B" w:rsidRDefault="009808CA" w:rsidP="009808CA">
      <w:pPr>
        <w:ind w:firstLineChars="100" w:firstLine="210"/>
        <w:rPr>
          <w:rFonts w:ascii="ＭＳ 明朝" w:eastAsia="ＭＳ 明朝" w:hAnsi="ＭＳ 明朝"/>
          <w:szCs w:val="21"/>
        </w:rPr>
      </w:pPr>
      <w:r w:rsidRPr="00EE023B">
        <w:rPr>
          <w:rFonts w:ascii="ＭＳ 明朝" w:eastAsia="ＭＳ 明朝" w:hAnsi="ＭＳ 明朝" w:hint="eastAsia"/>
          <w:szCs w:val="21"/>
        </w:rPr>
        <w:t>１．交付申請</w:t>
      </w:r>
    </w:p>
    <w:p w14:paraId="14E9527F" w14:textId="61B32969" w:rsidR="009808CA" w:rsidRPr="00EE023B" w:rsidRDefault="009808CA" w:rsidP="009808CA">
      <w:pPr>
        <w:ind w:leftChars="150" w:left="735" w:hangingChars="200" w:hanging="420"/>
        <w:rPr>
          <w:rFonts w:ascii="ＭＳ 明朝" w:eastAsia="ＭＳ 明朝" w:hAnsi="ＭＳ 明朝"/>
          <w:szCs w:val="21"/>
        </w:rPr>
      </w:pPr>
      <w:r w:rsidRPr="00EE023B">
        <w:rPr>
          <w:rFonts w:ascii="ＭＳ 明朝" w:eastAsia="ＭＳ 明朝" w:hAnsi="ＭＳ 明朝" w:hint="eastAsia"/>
          <w:szCs w:val="21"/>
        </w:rPr>
        <w:t>（１）２号会員・４号会員は、令和５年４月２６日（水）までに、１号会員へ「令和４年度第４四半期に係る配合飼料価格高騰緊急特別対策事業補助金交付申請書（別紙様式第２号。以下、「補助金交付申請書」という。）」により、特別補塡金等の交付申請を行う。</w:t>
      </w:r>
    </w:p>
    <w:p w14:paraId="560E8D8E" w14:textId="637CC819" w:rsidR="009808CA" w:rsidRPr="00EE023B" w:rsidRDefault="009808CA" w:rsidP="009808CA">
      <w:pPr>
        <w:ind w:leftChars="150" w:left="735" w:hangingChars="200" w:hanging="420"/>
        <w:rPr>
          <w:rFonts w:ascii="ＭＳ 明朝" w:eastAsia="ＭＳ 明朝" w:hAnsi="ＭＳ 明朝"/>
          <w:szCs w:val="21"/>
        </w:rPr>
      </w:pPr>
      <w:r w:rsidRPr="00EE023B">
        <w:rPr>
          <w:rFonts w:ascii="ＭＳ 明朝" w:eastAsia="ＭＳ 明朝" w:hAnsi="ＭＳ 明朝" w:hint="eastAsia"/>
          <w:szCs w:val="21"/>
        </w:rPr>
        <w:t>（２）１号会員は、令和５年４月２７日（木）までに、畜産基金へ「補助金交付申請書」により、特別補塡金等の交付申請を行う。</w:t>
      </w:r>
    </w:p>
    <w:p w14:paraId="07595C01" w14:textId="5F8A3FD0" w:rsidR="009808CA" w:rsidRPr="00EE023B" w:rsidRDefault="009808CA" w:rsidP="009808CA">
      <w:pPr>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（３）畜産基金は、前項２.を取りまとめ、令和５年４月２７日（木）までに、安定機構へ「補助金交付申請書」により、特別補塡金等の交付申請を行う。</w:t>
      </w:r>
    </w:p>
    <w:p w14:paraId="0A2B368F" w14:textId="77777777" w:rsidR="009808CA" w:rsidRPr="00EE023B" w:rsidRDefault="009808CA" w:rsidP="009808CA">
      <w:pPr>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２．交付請求</w:t>
      </w:r>
    </w:p>
    <w:p w14:paraId="36D8B529" w14:textId="77777777" w:rsidR="009808CA" w:rsidRPr="00EE023B" w:rsidRDefault="009808CA" w:rsidP="009808CA">
      <w:pPr>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１）２号会員・４号会員は、令和５年５月１８日（木）までに、「令和４年度第４四半期に係る配合飼料価格高騰緊急特別対策事業補塡金交付請求書（別紙様式第４号の１。以下、「補塡金請求書」という。）」及び「令和４年度第４四半期に係る配合飼料価格高騰緊急特別対策事業補塡金請求（別紙様式第４号の１の別紙。以下、「補塡金請求書の別紙」という。）」により、１号会員に特別補塡金の交付請求を行う。</w:t>
      </w:r>
    </w:p>
    <w:p w14:paraId="32AABBFD" w14:textId="1A872AD5" w:rsidR="009808CA" w:rsidRPr="00EE023B" w:rsidRDefault="009808CA" w:rsidP="009808CA">
      <w:pPr>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（２）１号会員は、２号会員・４号会員からの請求を取りまとめ、令和５年５月１９日（金）までに、「補塡金請求書（別紙様式第４号の１）」及び「補塡金請求書の別紙（別紙様式第４号の１の別紙</w:t>
      </w:r>
      <w:r w:rsidRPr="00EE023B">
        <w:rPr>
          <w:rFonts w:ascii="ＭＳ 明朝" w:eastAsia="ＭＳ 明朝" w:hAnsi="ＭＳ 明朝" w:hint="eastAsia"/>
          <w:w w:val="90"/>
          <w:szCs w:val="21"/>
        </w:rPr>
        <w:t>（全国連→畜産基金）</w:t>
      </w:r>
      <w:r w:rsidRPr="00EE023B">
        <w:rPr>
          <w:rFonts w:ascii="ＭＳ 明朝" w:eastAsia="ＭＳ 明朝" w:hAnsi="ＭＳ 明朝" w:hint="eastAsia"/>
          <w:szCs w:val="21"/>
        </w:rPr>
        <w:t>」により、畜産基金に特別補塡金の交付請求を行う。</w:t>
      </w:r>
    </w:p>
    <w:p w14:paraId="5AFAA76F" w14:textId="3E6B2C0E" w:rsidR="009808CA" w:rsidRPr="00EE023B" w:rsidRDefault="009808CA" w:rsidP="009808CA">
      <w:pPr>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（３）畜産基金は、令和５年５月１９日（金）までに、１号会員の請求に基づき、安定機構に特別補塡金の交付請求を行う。</w:t>
      </w:r>
    </w:p>
    <w:p w14:paraId="5CF634F3" w14:textId="77777777" w:rsidR="009808CA" w:rsidRPr="00EE023B" w:rsidRDefault="009808CA" w:rsidP="009808CA">
      <w:pPr>
        <w:ind w:firstLineChars="100" w:firstLine="210"/>
        <w:rPr>
          <w:rFonts w:ascii="ＭＳ 明朝" w:eastAsia="ＭＳ 明朝" w:hAnsi="ＭＳ 明朝"/>
          <w:szCs w:val="21"/>
        </w:rPr>
      </w:pPr>
      <w:r w:rsidRPr="00EE023B">
        <w:rPr>
          <w:rFonts w:ascii="ＭＳ 明朝" w:eastAsia="ＭＳ 明朝" w:hAnsi="ＭＳ 明朝" w:hint="eastAsia"/>
          <w:szCs w:val="21"/>
        </w:rPr>
        <w:t>３．特別補塡金の算定</w:t>
      </w:r>
    </w:p>
    <w:p w14:paraId="6C5A3022" w14:textId="1C401660" w:rsidR="009808CA" w:rsidRPr="00EE023B" w:rsidRDefault="009808CA" w:rsidP="009808CA">
      <w:pPr>
        <w:ind w:leftChars="200" w:left="630" w:hangingChars="100" w:hanging="210"/>
        <w:rPr>
          <w:rFonts w:ascii="ＭＳ 明朝" w:eastAsia="ＭＳ 明朝" w:hAnsi="ＭＳ 明朝"/>
          <w:szCs w:val="21"/>
        </w:rPr>
      </w:pPr>
      <w:r w:rsidRPr="00EE023B">
        <w:rPr>
          <w:rFonts w:ascii="ＭＳ 明朝" w:eastAsia="ＭＳ 明朝" w:hAnsi="ＭＳ 明朝" w:hint="eastAsia"/>
          <w:szCs w:val="21"/>
        </w:rPr>
        <w:t>ア．特別補塡金は、当特別対策事業に参加する畜産経営者別に当該四半期の契約数量と購入数量を比較し、いずれか低い数値にトン当たり８,５００円を乗じて算出する。</w:t>
      </w:r>
    </w:p>
    <w:p w14:paraId="5AF56ABB" w14:textId="77777777" w:rsidR="009808CA" w:rsidRPr="00EE023B" w:rsidRDefault="009808CA" w:rsidP="009808CA">
      <w:pPr>
        <w:spacing w:afterLines="50" w:after="180"/>
        <w:ind w:leftChars="200" w:left="420"/>
        <w:rPr>
          <w:rFonts w:ascii="ＭＳ 明朝" w:eastAsia="ＭＳ 明朝" w:hAnsi="ＭＳ 明朝"/>
          <w:szCs w:val="21"/>
        </w:rPr>
      </w:pPr>
      <w:r w:rsidRPr="00EE023B">
        <w:rPr>
          <w:rFonts w:ascii="ＭＳ 明朝" w:eastAsia="ＭＳ 明朝" w:hAnsi="ＭＳ 明朝" w:hint="eastAsia"/>
          <w:szCs w:val="21"/>
        </w:rPr>
        <w:t>イ．端数は畜産経営者ごとに円未満切り捨てとする。</w:t>
      </w:r>
    </w:p>
    <w:p w14:paraId="140C74CF" w14:textId="77777777" w:rsidR="009808CA" w:rsidRPr="00EE023B" w:rsidRDefault="009808CA" w:rsidP="009808CA">
      <w:pPr>
        <w:ind w:leftChars="200" w:left="420" w:firstLineChars="250" w:firstLine="525"/>
        <w:rPr>
          <w:rFonts w:ascii="ＭＳ 明朝" w:eastAsia="ＭＳ 明朝" w:hAnsi="ＭＳ 明朝"/>
          <w:szCs w:val="21"/>
        </w:rPr>
      </w:pPr>
      <w:r w:rsidRPr="00EE023B">
        <w:rPr>
          <w:rFonts w:ascii="ＭＳ 明朝" w:eastAsia="ＭＳ 明朝" w:hAnsi="ＭＳ 明朝" w:hint="eastAsia"/>
          <w:szCs w:val="21"/>
        </w:rPr>
        <w:t>特別補塡金請求期限</w:t>
      </w:r>
    </w:p>
    <w:tbl>
      <w:tblPr>
        <w:tblStyle w:val="a3"/>
        <w:tblW w:w="0" w:type="auto"/>
        <w:jc w:val="center"/>
        <w:tblLayout w:type="fixed"/>
        <w:tblLook w:val="04A0" w:firstRow="1" w:lastRow="0" w:firstColumn="1" w:lastColumn="0" w:noHBand="0" w:noVBand="1"/>
      </w:tblPr>
      <w:tblGrid>
        <w:gridCol w:w="3771"/>
        <w:gridCol w:w="2920"/>
      </w:tblGrid>
      <w:tr w:rsidR="00EE023B" w:rsidRPr="00EE023B" w14:paraId="0AB767F9" w14:textId="77777777" w:rsidTr="000E5A76">
        <w:trPr>
          <w:jc w:val="center"/>
        </w:trPr>
        <w:tc>
          <w:tcPr>
            <w:tcW w:w="3771" w:type="dxa"/>
          </w:tcPr>
          <w:p w14:paraId="3CE9D9C1" w14:textId="77777777" w:rsidR="009808CA" w:rsidRPr="00EE023B" w:rsidRDefault="009808CA" w:rsidP="009808CA">
            <w:pPr>
              <w:jc w:val="center"/>
              <w:rPr>
                <w:rFonts w:ascii="ＭＳ 明朝" w:eastAsia="ＭＳ 明朝" w:hAnsi="ＭＳ 明朝"/>
                <w:szCs w:val="21"/>
              </w:rPr>
            </w:pPr>
          </w:p>
        </w:tc>
        <w:tc>
          <w:tcPr>
            <w:tcW w:w="2920" w:type="dxa"/>
          </w:tcPr>
          <w:p w14:paraId="72538F8F"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請求期限</w:t>
            </w:r>
          </w:p>
        </w:tc>
      </w:tr>
      <w:tr w:rsidR="00EE023B" w:rsidRPr="00EE023B" w14:paraId="3F7AEF98" w14:textId="77777777" w:rsidTr="000E5A76">
        <w:trPr>
          <w:jc w:val="center"/>
        </w:trPr>
        <w:tc>
          <w:tcPr>
            <w:tcW w:w="3771" w:type="dxa"/>
          </w:tcPr>
          <w:p w14:paraId="391C7B39"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単協等 → ２号会員</w:t>
            </w:r>
          </w:p>
        </w:tc>
        <w:tc>
          <w:tcPr>
            <w:tcW w:w="2920" w:type="dxa"/>
            <w:vAlign w:val="center"/>
          </w:tcPr>
          <w:p w14:paraId="14B0034A"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令和５年５月１８日（水）</w:t>
            </w:r>
          </w:p>
        </w:tc>
      </w:tr>
      <w:tr w:rsidR="00EE023B" w:rsidRPr="00EE023B" w14:paraId="493226EB" w14:textId="77777777" w:rsidTr="000E5A76">
        <w:trPr>
          <w:jc w:val="center"/>
        </w:trPr>
        <w:tc>
          <w:tcPr>
            <w:tcW w:w="3771" w:type="dxa"/>
          </w:tcPr>
          <w:p w14:paraId="6A467F85"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２号会員・４号会員 → １号会員</w:t>
            </w:r>
          </w:p>
          <w:p w14:paraId="2D970156"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（単協 → １号会員）</w:t>
            </w:r>
          </w:p>
        </w:tc>
        <w:tc>
          <w:tcPr>
            <w:tcW w:w="2920" w:type="dxa"/>
            <w:vAlign w:val="center"/>
          </w:tcPr>
          <w:p w14:paraId="151B08ED"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令和５年５月１８日（木）</w:t>
            </w:r>
          </w:p>
        </w:tc>
      </w:tr>
      <w:tr w:rsidR="00EE023B" w:rsidRPr="00EE023B" w14:paraId="1A326558" w14:textId="77777777" w:rsidTr="000E5A76">
        <w:trPr>
          <w:jc w:val="center"/>
        </w:trPr>
        <w:tc>
          <w:tcPr>
            <w:tcW w:w="3771" w:type="dxa"/>
          </w:tcPr>
          <w:p w14:paraId="240BCF67"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１号会員 →</w:t>
            </w:r>
            <w:r w:rsidRPr="00EE023B">
              <w:rPr>
                <w:rFonts w:ascii="ＭＳ 明朝" w:eastAsia="ＭＳ 明朝" w:hAnsi="ＭＳ 明朝"/>
                <w:szCs w:val="21"/>
              </w:rPr>
              <w:t xml:space="preserve"> </w:t>
            </w:r>
            <w:r w:rsidRPr="00EE023B">
              <w:rPr>
                <w:rFonts w:ascii="ＭＳ 明朝" w:eastAsia="ＭＳ 明朝" w:hAnsi="ＭＳ 明朝" w:hint="eastAsia"/>
                <w:szCs w:val="21"/>
              </w:rPr>
              <w:t>畜産基金</w:t>
            </w:r>
          </w:p>
        </w:tc>
        <w:tc>
          <w:tcPr>
            <w:tcW w:w="2920" w:type="dxa"/>
          </w:tcPr>
          <w:p w14:paraId="74206793"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令和５年５月１９日（金）</w:t>
            </w:r>
          </w:p>
        </w:tc>
      </w:tr>
      <w:tr w:rsidR="00EE023B" w:rsidRPr="00EE023B" w14:paraId="113CF086" w14:textId="77777777" w:rsidTr="000E5A76">
        <w:trPr>
          <w:jc w:val="center"/>
        </w:trPr>
        <w:tc>
          <w:tcPr>
            <w:tcW w:w="3771" w:type="dxa"/>
          </w:tcPr>
          <w:p w14:paraId="1A66AD06"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畜産基金 →</w:t>
            </w:r>
            <w:r w:rsidRPr="00EE023B">
              <w:rPr>
                <w:rFonts w:ascii="ＭＳ 明朝" w:eastAsia="ＭＳ 明朝" w:hAnsi="ＭＳ 明朝"/>
                <w:szCs w:val="21"/>
              </w:rPr>
              <w:t xml:space="preserve"> </w:t>
            </w:r>
            <w:r w:rsidRPr="00EE023B">
              <w:rPr>
                <w:rFonts w:ascii="ＭＳ 明朝" w:eastAsia="ＭＳ 明朝" w:hAnsi="ＭＳ 明朝" w:hint="eastAsia"/>
                <w:szCs w:val="21"/>
              </w:rPr>
              <w:t>安定機構</w:t>
            </w:r>
          </w:p>
        </w:tc>
        <w:tc>
          <w:tcPr>
            <w:tcW w:w="2920" w:type="dxa"/>
          </w:tcPr>
          <w:p w14:paraId="700880AA"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令和５年５月１９日（金）</w:t>
            </w:r>
          </w:p>
        </w:tc>
      </w:tr>
      <w:tr w:rsidR="009808CA" w:rsidRPr="00EE023B" w14:paraId="2C1F3DC0" w14:textId="77777777" w:rsidTr="000E5A76">
        <w:trPr>
          <w:jc w:val="center"/>
        </w:trPr>
        <w:tc>
          <w:tcPr>
            <w:tcW w:w="3771" w:type="dxa"/>
          </w:tcPr>
          <w:p w14:paraId="69E3F468"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 w:val="22"/>
                <w:szCs w:val="24"/>
              </w:rPr>
              <w:t>安定機構 →</w:t>
            </w:r>
            <w:r w:rsidRPr="00EE023B">
              <w:rPr>
                <w:rFonts w:ascii="ＭＳ 明朝" w:eastAsia="ＭＳ 明朝" w:hAnsi="ＭＳ 明朝"/>
                <w:sz w:val="22"/>
                <w:szCs w:val="24"/>
              </w:rPr>
              <w:t xml:space="preserve"> </w:t>
            </w:r>
            <w:r w:rsidRPr="00EE023B">
              <w:rPr>
                <w:rFonts w:ascii="ＭＳ 明朝" w:eastAsia="ＭＳ 明朝" w:hAnsi="ＭＳ 明朝" w:hint="eastAsia"/>
                <w:sz w:val="22"/>
                <w:szCs w:val="24"/>
              </w:rPr>
              <w:t>ａｌｉｃ</w:t>
            </w:r>
          </w:p>
        </w:tc>
        <w:tc>
          <w:tcPr>
            <w:tcW w:w="2920" w:type="dxa"/>
          </w:tcPr>
          <w:p w14:paraId="69242EAB"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令和５年５月１９日（金）</w:t>
            </w:r>
          </w:p>
        </w:tc>
      </w:tr>
    </w:tbl>
    <w:p w14:paraId="4590AA3E" w14:textId="77777777" w:rsidR="009808CA" w:rsidRPr="00EE023B" w:rsidRDefault="009808CA" w:rsidP="009808CA">
      <w:pPr>
        <w:tabs>
          <w:tab w:val="left" w:pos="1172"/>
        </w:tabs>
        <w:rPr>
          <w:rFonts w:ascii="ＭＳ 明朝" w:eastAsia="ＭＳ 明朝" w:hAnsi="ＭＳ 明朝"/>
          <w:szCs w:val="21"/>
        </w:rPr>
      </w:pPr>
    </w:p>
    <w:p w14:paraId="59DFEEE7"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第６．特別補塡金の交付</w:t>
      </w:r>
    </w:p>
    <w:p w14:paraId="7EDD00B6" w14:textId="77777777"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１．畜産基金は、安定機構から交付された特別補塡金を交付された日又は翌金融機関営業日に１号会員へ交付する。</w:t>
      </w:r>
    </w:p>
    <w:p w14:paraId="7F713C6D" w14:textId="0CBEFD64"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２．１号会員・２号会員・４号会員は、特別補塡金を受領後、各々の当特別対策事業の対象交付先に対して、次の期日内において基金制度による補塡金交付日と別の日に交付する。</w:t>
      </w:r>
    </w:p>
    <w:p w14:paraId="36281A9C"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lastRenderedPageBreak/>
        <w:t>（１）１号会員において</w:t>
      </w:r>
    </w:p>
    <w:p w14:paraId="3B9193A3" w14:textId="77777777" w:rsidR="009808CA" w:rsidRPr="00EE023B" w:rsidRDefault="009808CA" w:rsidP="009808CA">
      <w:pPr>
        <w:tabs>
          <w:tab w:val="left" w:pos="1172"/>
        </w:tabs>
        <w:ind w:firstLineChars="300" w:firstLine="630"/>
        <w:rPr>
          <w:rFonts w:ascii="ＭＳ 明朝" w:eastAsia="ＭＳ 明朝" w:hAnsi="ＭＳ 明朝"/>
          <w:szCs w:val="21"/>
        </w:rPr>
      </w:pPr>
      <w:r w:rsidRPr="00EE023B">
        <w:rPr>
          <w:rFonts w:ascii="ＭＳ 明朝" w:eastAsia="ＭＳ 明朝" w:hAnsi="ＭＳ 明朝" w:hint="eastAsia"/>
          <w:szCs w:val="21"/>
        </w:rPr>
        <w:t>①</w:t>
      </w:r>
      <w:r w:rsidRPr="00EE023B">
        <w:rPr>
          <w:rFonts w:ascii="ＭＳ 明朝" w:eastAsia="ＭＳ 明朝" w:hAnsi="ＭＳ 明朝"/>
          <w:szCs w:val="21"/>
        </w:rPr>
        <w:t xml:space="preserve"> １号会員（本所）⇒１号会員（支所）</w:t>
      </w:r>
    </w:p>
    <w:p w14:paraId="5AD99A32" w14:textId="77777777" w:rsidR="009808CA" w:rsidRPr="00EE023B" w:rsidRDefault="009808CA" w:rsidP="009808CA">
      <w:pPr>
        <w:tabs>
          <w:tab w:val="left" w:pos="1172"/>
        </w:tabs>
        <w:ind w:firstLineChars="800" w:firstLine="1680"/>
        <w:rPr>
          <w:rFonts w:ascii="ＭＳ 明朝" w:eastAsia="ＭＳ 明朝" w:hAnsi="ＭＳ 明朝"/>
          <w:szCs w:val="21"/>
        </w:rPr>
      </w:pPr>
      <w:r w:rsidRPr="00EE023B">
        <w:rPr>
          <w:rFonts w:ascii="ＭＳ 明朝" w:eastAsia="ＭＳ 明朝" w:hAnsi="ＭＳ 明朝" w:hint="eastAsia"/>
          <w:szCs w:val="21"/>
        </w:rPr>
        <w:t>・・・畜産基金より受領後即日または翌金融機関営業日</w:t>
      </w:r>
    </w:p>
    <w:p w14:paraId="68FD6307" w14:textId="77777777" w:rsidR="009808CA" w:rsidRPr="00EE023B" w:rsidRDefault="009808CA" w:rsidP="009808CA">
      <w:pPr>
        <w:tabs>
          <w:tab w:val="left" w:pos="1172"/>
        </w:tabs>
        <w:ind w:firstLineChars="300" w:firstLine="630"/>
        <w:rPr>
          <w:rFonts w:ascii="ＭＳ 明朝" w:eastAsia="ＭＳ 明朝" w:hAnsi="ＭＳ 明朝"/>
          <w:szCs w:val="21"/>
        </w:rPr>
      </w:pPr>
      <w:r w:rsidRPr="00EE023B">
        <w:rPr>
          <w:rFonts w:ascii="ＭＳ 明朝" w:eastAsia="ＭＳ 明朝" w:hAnsi="ＭＳ 明朝" w:hint="eastAsia"/>
          <w:szCs w:val="21"/>
        </w:rPr>
        <w:t>②</w:t>
      </w:r>
      <w:r w:rsidRPr="00EE023B">
        <w:rPr>
          <w:rFonts w:ascii="ＭＳ 明朝" w:eastAsia="ＭＳ 明朝" w:hAnsi="ＭＳ 明朝"/>
          <w:szCs w:val="21"/>
        </w:rPr>
        <w:t xml:space="preserve"> １号会員（本所）⇒２号会員、又は４号会員</w:t>
      </w:r>
    </w:p>
    <w:p w14:paraId="5BCCEED7" w14:textId="77777777" w:rsidR="009808CA" w:rsidRPr="00EE023B" w:rsidRDefault="009808CA" w:rsidP="009808CA">
      <w:pPr>
        <w:tabs>
          <w:tab w:val="left" w:pos="1172"/>
        </w:tabs>
        <w:ind w:firstLineChars="800" w:firstLine="1680"/>
        <w:rPr>
          <w:rFonts w:ascii="ＭＳ 明朝" w:eastAsia="ＭＳ 明朝" w:hAnsi="ＭＳ 明朝"/>
          <w:szCs w:val="21"/>
        </w:rPr>
      </w:pPr>
      <w:r w:rsidRPr="00EE023B">
        <w:rPr>
          <w:rFonts w:ascii="ＭＳ 明朝" w:eastAsia="ＭＳ 明朝" w:hAnsi="ＭＳ 明朝" w:hint="eastAsia"/>
          <w:szCs w:val="21"/>
        </w:rPr>
        <w:t>・・・畜産基金より受領後５日以内</w:t>
      </w:r>
    </w:p>
    <w:p w14:paraId="5FF38C24" w14:textId="77777777" w:rsidR="009808CA" w:rsidRPr="00EE023B" w:rsidRDefault="009808CA" w:rsidP="009808CA">
      <w:pPr>
        <w:tabs>
          <w:tab w:val="left" w:pos="1172"/>
        </w:tabs>
        <w:ind w:firstLineChars="300" w:firstLine="630"/>
        <w:rPr>
          <w:rFonts w:ascii="ＭＳ 明朝" w:eastAsia="ＭＳ 明朝" w:hAnsi="ＭＳ 明朝"/>
          <w:szCs w:val="21"/>
        </w:rPr>
      </w:pPr>
      <w:r w:rsidRPr="00EE023B">
        <w:rPr>
          <w:rFonts w:ascii="ＭＳ 明朝" w:eastAsia="ＭＳ 明朝" w:hAnsi="ＭＳ 明朝" w:hint="eastAsia"/>
          <w:szCs w:val="21"/>
        </w:rPr>
        <w:t>③</w:t>
      </w:r>
      <w:r w:rsidRPr="00EE023B">
        <w:rPr>
          <w:rFonts w:ascii="ＭＳ 明朝" w:eastAsia="ＭＳ 明朝" w:hAnsi="ＭＳ 明朝"/>
          <w:szCs w:val="21"/>
        </w:rPr>
        <w:t xml:space="preserve"> １号会員（支所）⇒２号会員、又は４号会員</w:t>
      </w:r>
    </w:p>
    <w:p w14:paraId="1D541959" w14:textId="77777777" w:rsidR="009808CA" w:rsidRPr="00EE023B" w:rsidRDefault="009808CA" w:rsidP="009808CA">
      <w:pPr>
        <w:tabs>
          <w:tab w:val="left" w:pos="1172"/>
        </w:tabs>
        <w:ind w:firstLineChars="800" w:firstLine="1680"/>
        <w:rPr>
          <w:rFonts w:ascii="ＭＳ 明朝" w:eastAsia="ＭＳ 明朝" w:hAnsi="ＭＳ 明朝"/>
          <w:szCs w:val="21"/>
        </w:rPr>
      </w:pPr>
      <w:r w:rsidRPr="00EE023B">
        <w:rPr>
          <w:rFonts w:ascii="ＭＳ 明朝" w:eastAsia="ＭＳ 明朝" w:hAnsi="ＭＳ 明朝" w:hint="eastAsia"/>
          <w:szCs w:val="21"/>
        </w:rPr>
        <w:t>・・・本所より受領後５日以内</w:t>
      </w:r>
    </w:p>
    <w:p w14:paraId="3E5D1DC2"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t>（２）２号会員が地域連合会の場合</w:t>
      </w:r>
    </w:p>
    <w:p w14:paraId="154B7EAF"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①</w:t>
      </w:r>
      <w:r w:rsidRPr="00EE023B">
        <w:rPr>
          <w:rFonts w:ascii="ＭＳ 明朝" w:eastAsia="ＭＳ 明朝" w:hAnsi="ＭＳ 明朝"/>
          <w:szCs w:val="21"/>
        </w:rPr>
        <w:t xml:space="preserve"> 地域連合会 ⇒ 委託契約を締結した基金加入単協等</w:t>
      </w:r>
    </w:p>
    <w:p w14:paraId="0C47C5EF" w14:textId="77777777" w:rsidR="009808CA" w:rsidRPr="00EE023B" w:rsidRDefault="009808CA" w:rsidP="009808CA">
      <w:pPr>
        <w:tabs>
          <w:tab w:val="left" w:pos="1172"/>
        </w:tabs>
        <w:ind w:firstLineChars="800" w:firstLine="1680"/>
        <w:rPr>
          <w:rFonts w:ascii="ＭＳ 明朝" w:eastAsia="ＭＳ 明朝" w:hAnsi="ＭＳ 明朝"/>
          <w:szCs w:val="21"/>
        </w:rPr>
      </w:pPr>
      <w:r w:rsidRPr="00EE023B">
        <w:rPr>
          <w:rFonts w:ascii="ＭＳ 明朝" w:eastAsia="ＭＳ 明朝" w:hAnsi="ＭＳ 明朝" w:hint="eastAsia"/>
          <w:szCs w:val="21"/>
        </w:rPr>
        <w:t>・・・１号会員より受領後５日以内</w:t>
      </w:r>
    </w:p>
    <w:p w14:paraId="38812ACE"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szCs w:val="21"/>
        </w:rPr>
        <w:t xml:space="preserve">      ② 委託契約を締結した基金加入単協等 ⇒ 畜産経営者</w:t>
      </w:r>
    </w:p>
    <w:p w14:paraId="4E53F787"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・・・地域連合会から受領後７日以内</w:t>
      </w:r>
    </w:p>
    <w:p w14:paraId="064BD5F4"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t>（３）２号会員（単協等）・４号会員において</w:t>
      </w:r>
    </w:p>
    <w:p w14:paraId="265BB84D" w14:textId="77777777" w:rsidR="009808CA" w:rsidRPr="00EE023B" w:rsidRDefault="009808CA" w:rsidP="009808CA">
      <w:pPr>
        <w:tabs>
          <w:tab w:val="left" w:pos="1172"/>
        </w:tabs>
        <w:ind w:firstLineChars="300" w:firstLine="630"/>
        <w:rPr>
          <w:rFonts w:ascii="ＭＳ 明朝" w:eastAsia="ＭＳ 明朝" w:hAnsi="ＭＳ 明朝"/>
          <w:szCs w:val="21"/>
        </w:rPr>
      </w:pPr>
      <w:r w:rsidRPr="00EE023B">
        <w:rPr>
          <w:rFonts w:ascii="ＭＳ 明朝" w:eastAsia="ＭＳ 明朝" w:hAnsi="ＭＳ 明朝" w:hint="eastAsia"/>
          <w:szCs w:val="21"/>
        </w:rPr>
        <w:t>①</w:t>
      </w:r>
      <w:r w:rsidRPr="00EE023B">
        <w:rPr>
          <w:rFonts w:ascii="ＭＳ 明朝" w:eastAsia="ＭＳ 明朝" w:hAnsi="ＭＳ 明朝"/>
          <w:szCs w:val="21"/>
        </w:rPr>
        <w:t xml:space="preserve"> ２号会員・４号会員 ⇒ 畜産経営者</w:t>
      </w:r>
    </w:p>
    <w:p w14:paraId="27BA2077" w14:textId="77777777" w:rsidR="009808CA" w:rsidRPr="00EE023B" w:rsidRDefault="009808CA" w:rsidP="009808CA">
      <w:pPr>
        <w:tabs>
          <w:tab w:val="left" w:pos="1172"/>
        </w:tabs>
        <w:ind w:firstLineChars="800" w:firstLine="1680"/>
        <w:rPr>
          <w:rFonts w:ascii="ＭＳ 明朝" w:eastAsia="ＭＳ 明朝" w:hAnsi="ＭＳ 明朝"/>
          <w:szCs w:val="21"/>
        </w:rPr>
      </w:pPr>
      <w:r w:rsidRPr="00EE023B">
        <w:rPr>
          <w:rFonts w:ascii="ＭＳ 明朝" w:eastAsia="ＭＳ 明朝" w:hAnsi="ＭＳ 明朝" w:hint="eastAsia"/>
          <w:szCs w:val="21"/>
        </w:rPr>
        <w:t>・・・１号会員から受領後７日以内</w:t>
      </w:r>
    </w:p>
    <w:p w14:paraId="2A7C3B71" w14:textId="4E82DB29"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３．特別補塡金は、全額を当該各畜産経営者に交付し、各段階に滞留させてはならない。</w:t>
      </w:r>
    </w:p>
    <w:p w14:paraId="7B011917"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t>４．畜産経営者への特別補塡金の交付は以下のとおりとする。</w:t>
      </w:r>
    </w:p>
    <w:p w14:paraId="742C8CA6"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ア．現金、又は小切手</w:t>
      </w:r>
    </w:p>
    <w:p w14:paraId="6C1CC1E6"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ただし、現金で交付した場合は受領先から領収証を徴収する。</w:t>
      </w:r>
    </w:p>
    <w:p w14:paraId="26478FAA"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イ．金融機関口座への振込（受領先指定口座）</w:t>
      </w:r>
    </w:p>
    <w:p w14:paraId="225F3105"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ウ．乳代精算書等による場合は、他の交付金等と区別して明記する。</w:t>
      </w:r>
    </w:p>
    <w:p w14:paraId="38E85280"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エ．未収金や売掛金等との相殺や、補塡積立金と相殺してはならない。</w:t>
      </w:r>
    </w:p>
    <w:p w14:paraId="43B1CF7E" w14:textId="2AFEFB75" w:rsidR="009808CA" w:rsidRPr="00EE023B" w:rsidRDefault="009808CA" w:rsidP="009808CA">
      <w:pPr>
        <w:tabs>
          <w:tab w:val="left" w:pos="1172"/>
        </w:tabs>
        <w:ind w:left="420" w:hangingChars="200" w:hanging="420"/>
        <w:rPr>
          <w:rFonts w:ascii="ＭＳ 明朝" w:eastAsia="ＭＳ 明朝" w:hAnsi="ＭＳ 明朝"/>
          <w:szCs w:val="21"/>
        </w:rPr>
      </w:pPr>
      <w:r w:rsidRPr="00EE023B">
        <w:rPr>
          <w:rFonts w:ascii="ＭＳ 明朝" w:eastAsia="ＭＳ 明朝" w:hAnsi="ＭＳ 明朝" w:hint="eastAsia"/>
          <w:szCs w:val="21"/>
        </w:rPr>
        <w:t xml:space="preserve">　５．畜産基金は、安定機構からの特別補塡金の交付決定通知を受けた後、「特別補塡金交付明細書（別紙様式第Ａ号の１）」にて、速やかに１号会員へ事前交付通知（案内）を行う。</w:t>
      </w:r>
    </w:p>
    <w:p w14:paraId="1771EA32" w14:textId="77777777" w:rsidR="009808CA" w:rsidRPr="00EE023B" w:rsidRDefault="009808CA" w:rsidP="00722442">
      <w:pPr>
        <w:tabs>
          <w:tab w:val="left" w:pos="1172"/>
        </w:tabs>
        <w:ind w:leftChars="200" w:left="420" w:firstLineChars="50" w:firstLine="105"/>
        <w:rPr>
          <w:rFonts w:ascii="ＭＳ 明朝" w:eastAsia="ＭＳ 明朝" w:hAnsi="ＭＳ 明朝"/>
          <w:szCs w:val="21"/>
        </w:rPr>
      </w:pPr>
      <w:r w:rsidRPr="00EE023B">
        <w:rPr>
          <w:rFonts w:ascii="ＭＳ 明朝" w:eastAsia="ＭＳ 明朝" w:hAnsi="ＭＳ 明朝" w:hint="eastAsia"/>
          <w:szCs w:val="21"/>
        </w:rPr>
        <w:t>なお、事前交付通知（案内）を受領した１号会員は交付対象の２号会員・４号会員へ同様の事前交付通知（案内）を行う。</w:t>
      </w:r>
    </w:p>
    <w:p w14:paraId="08323657" w14:textId="77777777" w:rsidR="009808CA" w:rsidRPr="00EE023B" w:rsidRDefault="009808CA" w:rsidP="009808CA">
      <w:pPr>
        <w:tabs>
          <w:tab w:val="left" w:pos="1172"/>
        </w:tabs>
        <w:rPr>
          <w:rFonts w:ascii="ＭＳ 明朝" w:eastAsia="ＭＳ 明朝" w:hAnsi="ＭＳ 明朝"/>
          <w:szCs w:val="21"/>
        </w:rPr>
      </w:pPr>
    </w:p>
    <w:p w14:paraId="095B6799"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第７．特別補塡金の追加交付請求と追加交付</w:t>
      </w:r>
    </w:p>
    <w:p w14:paraId="12A210B5" w14:textId="77777777"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１．前項「第５．特別補塡金の交付申請及び請求－２」の交付請求期限後、追加交付請求が生じた場合、２号会員・４号会員・１号会員は、下表の請求期限をもって、「令和４年度第４四半期に係る配合飼料価格高騰緊急特別対策事業補塡金追加交付請求書（別紙様式第４号の１（追加分））」及び「令和４年度第４四半期に係る配合飼料価格高騰緊急特別対策事業補塡金追加請求（別紙様式第４号の１の別紙（追加分））」により、追加交付請求を行い、畜産基金は令和５年８月３０日（水）までに安定機構へ追加交付請求を行う。</w:t>
      </w:r>
    </w:p>
    <w:p w14:paraId="6E67A51A" w14:textId="77777777" w:rsidR="009808CA" w:rsidRPr="00EE023B" w:rsidRDefault="009808CA" w:rsidP="009808CA">
      <w:pPr>
        <w:tabs>
          <w:tab w:val="left" w:pos="1172"/>
        </w:tabs>
        <w:spacing w:afterLines="50" w:after="180"/>
        <w:ind w:firstLineChars="150" w:firstLine="315"/>
        <w:rPr>
          <w:rFonts w:ascii="ＭＳ 明朝" w:eastAsia="ＭＳ 明朝" w:hAnsi="ＭＳ 明朝"/>
          <w:szCs w:val="21"/>
        </w:rPr>
      </w:pPr>
      <w:r w:rsidRPr="00EE023B">
        <w:rPr>
          <w:rFonts w:ascii="ＭＳ 明朝" w:eastAsia="ＭＳ 明朝" w:hAnsi="ＭＳ 明朝" w:hint="eastAsia"/>
          <w:szCs w:val="21"/>
        </w:rPr>
        <w:t>２．下表の請求期限以降の追加交付は受け付けない。</w:t>
      </w:r>
    </w:p>
    <w:p w14:paraId="1935BCE0" w14:textId="77777777" w:rsidR="009808CA" w:rsidRPr="00EE023B" w:rsidRDefault="009808CA" w:rsidP="009808CA">
      <w:pPr>
        <w:ind w:firstLineChars="450" w:firstLine="945"/>
        <w:rPr>
          <w:rFonts w:ascii="ＭＳ 明朝" w:eastAsia="ＭＳ 明朝" w:hAnsi="ＭＳ 明朝"/>
          <w:szCs w:val="21"/>
        </w:rPr>
      </w:pPr>
      <w:r w:rsidRPr="00EE023B">
        <w:rPr>
          <w:rFonts w:ascii="ＭＳ 明朝" w:eastAsia="ＭＳ 明朝" w:hAnsi="ＭＳ 明朝" w:hint="eastAsia"/>
          <w:szCs w:val="21"/>
        </w:rPr>
        <w:t>特別補塡金追加請求期限</w:t>
      </w:r>
    </w:p>
    <w:tbl>
      <w:tblPr>
        <w:tblStyle w:val="a3"/>
        <w:tblW w:w="0" w:type="auto"/>
        <w:jc w:val="center"/>
        <w:tblLayout w:type="fixed"/>
        <w:tblLook w:val="04A0" w:firstRow="1" w:lastRow="0" w:firstColumn="1" w:lastColumn="0" w:noHBand="0" w:noVBand="1"/>
      </w:tblPr>
      <w:tblGrid>
        <w:gridCol w:w="3933"/>
        <w:gridCol w:w="2793"/>
      </w:tblGrid>
      <w:tr w:rsidR="00EE023B" w:rsidRPr="00EE023B" w14:paraId="1678C0FC" w14:textId="77777777" w:rsidTr="000E5A76">
        <w:trPr>
          <w:jc w:val="center"/>
        </w:trPr>
        <w:tc>
          <w:tcPr>
            <w:tcW w:w="3933" w:type="dxa"/>
          </w:tcPr>
          <w:p w14:paraId="3D9B9C8A" w14:textId="77777777" w:rsidR="009808CA" w:rsidRPr="00EE023B" w:rsidRDefault="009808CA" w:rsidP="009808CA">
            <w:pPr>
              <w:jc w:val="center"/>
              <w:rPr>
                <w:rFonts w:ascii="ＭＳ 明朝" w:eastAsia="ＭＳ 明朝" w:hAnsi="ＭＳ 明朝"/>
                <w:szCs w:val="21"/>
              </w:rPr>
            </w:pPr>
          </w:p>
        </w:tc>
        <w:tc>
          <w:tcPr>
            <w:tcW w:w="2793" w:type="dxa"/>
          </w:tcPr>
          <w:p w14:paraId="15D138B2"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請求期限</w:t>
            </w:r>
          </w:p>
        </w:tc>
      </w:tr>
      <w:tr w:rsidR="00EE023B" w:rsidRPr="00EE023B" w14:paraId="113DEC3C" w14:textId="77777777" w:rsidTr="000E5A76">
        <w:trPr>
          <w:jc w:val="center"/>
        </w:trPr>
        <w:tc>
          <w:tcPr>
            <w:tcW w:w="3933" w:type="dxa"/>
          </w:tcPr>
          <w:p w14:paraId="31903F7E"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単協等 → ２号会員</w:t>
            </w:r>
          </w:p>
        </w:tc>
        <w:tc>
          <w:tcPr>
            <w:tcW w:w="2793" w:type="dxa"/>
            <w:vAlign w:val="center"/>
          </w:tcPr>
          <w:p w14:paraId="05E0843E"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令和５年８月２８日（月）</w:t>
            </w:r>
          </w:p>
        </w:tc>
      </w:tr>
      <w:tr w:rsidR="00EE023B" w:rsidRPr="00EE023B" w14:paraId="61E4195C" w14:textId="77777777" w:rsidTr="000E5A76">
        <w:trPr>
          <w:jc w:val="center"/>
        </w:trPr>
        <w:tc>
          <w:tcPr>
            <w:tcW w:w="3933" w:type="dxa"/>
          </w:tcPr>
          <w:p w14:paraId="0F9C65A2"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２号会員・４号会員 → １号会員</w:t>
            </w:r>
          </w:p>
          <w:p w14:paraId="7DF3B54A"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（単協 → １号会員）</w:t>
            </w:r>
          </w:p>
        </w:tc>
        <w:tc>
          <w:tcPr>
            <w:tcW w:w="2793" w:type="dxa"/>
            <w:vAlign w:val="center"/>
          </w:tcPr>
          <w:p w14:paraId="097ED5FE"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令和５年８月２８日（月）</w:t>
            </w:r>
          </w:p>
        </w:tc>
      </w:tr>
      <w:tr w:rsidR="00EE023B" w:rsidRPr="00EE023B" w14:paraId="51485487" w14:textId="77777777" w:rsidTr="000E5A76">
        <w:trPr>
          <w:jc w:val="center"/>
        </w:trPr>
        <w:tc>
          <w:tcPr>
            <w:tcW w:w="3933" w:type="dxa"/>
          </w:tcPr>
          <w:p w14:paraId="06ADBF15"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lastRenderedPageBreak/>
              <w:t>１号会員 →</w:t>
            </w:r>
            <w:r w:rsidRPr="00EE023B">
              <w:rPr>
                <w:rFonts w:ascii="ＭＳ 明朝" w:eastAsia="ＭＳ 明朝" w:hAnsi="ＭＳ 明朝"/>
              </w:rPr>
              <w:t xml:space="preserve"> </w:t>
            </w:r>
            <w:r w:rsidRPr="00EE023B">
              <w:rPr>
                <w:rFonts w:ascii="ＭＳ 明朝" w:eastAsia="ＭＳ 明朝" w:hAnsi="ＭＳ 明朝" w:hint="eastAsia"/>
              </w:rPr>
              <w:t>畜産基金</w:t>
            </w:r>
          </w:p>
        </w:tc>
        <w:tc>
          <w:tcPr>
            <w:tcW w:w="2793" w:type="dxa"/>
          </w:tcPr>
          <w:p w14:paraId="5288483E"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令和５年８月２９日（火）</w:t>
            </w:r>
          </w:p>
        </w:tc>
      </w:tr>
      <w:tr w:rsidR="00EE023B" w:rsidRPr="00EE023B" w14:paraId="1C648785" w14:textId="77777777" w:rsidTr="000E5A76">
        <w:trPr>
          <w:jc w:val="center"/>
        </w:trPr>
        <w:tc>
          <w:tcPr>
            <w:tcW w:w="3933" w:type="dxa"/>
          </w:tcPr>
          <w:p w14:paraId="5EDFAF5C"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畜産基金 →</w:t>
            </w:r>
            <w:r w:rsidRPr="00EE023B">
              <w:rPr>
                <w:rFonts w:ascii="ＭＳ 明朝" w:eastAsia="ＭＳ 明朝" w:hAnsi="ＭＳ 明朝"/>
              </w:rPr>
              <w:t xml:space="preserve"> </w:t>
            </w:r>
            <w:r w:rsidRPr="00EE023B">
              <w:rPr>
                <w:rFonts w:ascii="ＭＳ 明朝" w:eastAsia="ＭＳ 明朝" w:hAnsi="ＭＳ 明朝" w:hint="eastAsia"/>
              </w:rPr>
              <w:t>安定機構</w:t>
            </w:r>
          </w:p>
        </w:tc>
        <w:tc>
          <w:tcPr>
            <w:tcW w:w="2793" w:type="dxa"/>
          </w:tcPr>
          <w:p w14:paraId="465740FA"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令和５年８月３０日（水）</w:t>
            </w:r>
          </w:p>
        </w:tc>
      </w:tr>
      <w:tr w:rsidR="00EE023B" w:rsidRPr="00EE023B" w14:paraId="0A14DE2B" w14:textId="77777777" w:rsidTr="000E5A76">
        <w:trPr>
          <w:jc w:val="center"/>
        </w:trPr>
        <w:tc>
          <w:tcPr>
            <w:tcW w:w="3933" w:type="dxa"/>
          </w:tcPr>
          <w:p w14:paraId="57AFC4D8"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安定機構 →</w:t>
            </w:r>
            <w:r w:rsidRPr="00EE023B">
              <w:rPr>
                <w:rFonts w:ascii="ＭＳ 明朝" w:eastAsia="ＭＳ 明朝" w:hAnsi="ＭＳ 明朝"/>
              </w:rPr>
              <w:t xml:space="preserve"> </w:t>
            </w:r>
            <w:r w:rsidRPr="00EE023B">
              <w:rPr>
                <w:rFonts w:ascii="ＭＳ 明朝" w:eastAsia="ＭＳ 明朝" w:hAnsi="ＭＳ 明朝" w:hint="eastAsia"/>
              </w:rPr>
              <w:t>ａｌｉｃ</w:t>
            </w:r>
          </w:p>
        </w:tc>
        <w:tc>
          <w:tcPr>
            <w:tcW w:w="2793" w:type="dxa"/>
          </w:tcPr>
          <w:p w14:paraId="0D1F6FE8"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令和５年８月３１日（木）</w:t>
            </w:r>
          </w:p>
        </w:tc>
      </w:tr>
    </w:tbl>
    <w:p w14:paraId="5D9BC4A7" w14:textId="77777777" w:rsidR="009808CA" w:rsidRPr="00EE023B" w:rsidRDefault="009808CA" w:rsidP="009808CA">
      <w:pPr>
        <w:tabs>
          <w:tab w:val="left" w:pos="1172"/>
        </w:tabs>
        <w:spacing w:beforeLines="50" w:before="180"/>
        <w:ind w:leftChars="200" w:left="630" w:hangingChars="100" w:hanging="210"/>
        <w:rPr>
          <w:rFonts w:ascii="ＭＳ 明朝" w:eastAsia="ＭＳ 明朝" w:hAnsi="ＭＳ 明朝"/>
          <w:szCs w:val="21"/>
        </w:rPr>
      </w:pPr>
      <w:r w:rsidRPr="00EE023B">
        <w:rPr>
          <w:rFonts w:ascii="ＭＳ 明朝" w:eastAsia="ＭＳ 明朝" w:hAnsi="ＭＳ 明朝" w:hint="eastAsia"/>
          <w:szCs w:val="21"/>
        </w:rPr>
        <w:t>３．追加交付請求の対象となる畜産経営者は、令和５年５月１５日（月）までに前項「第４．事業参加申込書及び取組計画の提出－２」の申請を行った畜産経営者に限る。</w:t>
      </w:r>
    </w:p>
    <w:p w14:paraId="3BD41AE0" w14:textId="77777777" w:rsidR="009808CA" w:rsidRPr="00EE023B" w:rsidRDefault="009808CA" w:rsidP="009808CA">
      <w:pPr>
        <w:tabs>
          <w:tab w:val="left" w:pos="1172"/>
        </w:tabs>
        <w:ind w:leftChars="200" w:left="630" w:hangingChars="100" w:hanging="210"/>
        <w:rPr>
          <w:rFonts w:ascii="ＭＳ 明朝" w:eastAsia="ＭＳ 明朝" w:hAnsi="ＭＳ 明朝"/>
          <w:szCs w:val="21"/>
        </w:rPr>
      </w:pPr>
      <w:r w:rsidRPr="00EE023B">
        <w:rPr>
          <w:rFonts w:ascii="ＭＳ 明朝" w:eastAsia="ＭＳ 明朝" w:hAnsi="ＭＳ 明朝" w:hint="eastAsia"/>
          <w:szCs w:val="21"/>
        </w:rPr>
        <w:t>４．畜産基金は、安定機構から交付された追加の特別補塡金を交付された日又は翌金融機関営業日に１号会員へ交付し、対象となる畜産経営者には令和５年９月２９日（金）までに交付する。</w:t>
      </w:r>
    </w:p>
    <w:p w14:paraId="5317E5E8" w14:textId="77777777" w:rsidR="009808CA" w:rsidRPr="00EE023B" w:rsidRDefault="009808CA" w:rsidP="009808CA">
      <w:pPr>
        <w:tabs>
          <w:tab w:val="left" w:pos="1172"/>
        </w:tabs>
        <w:ind w:leftChars="200" w:left="630" w:hangingChars="100" w:hanging="210"/>
        <w:rPr>
          <w:rFonts w:ascii="ＭＳ 明朝" w:eastAsia="ＭＳ 明朝" w:hAnsi="ＭＳ 明朝"/>
          <w:szCs w:val="21"/>
        </w:rPr>
      </w:pPr>
      <w:r w:rsidRPr="00EE023B">
        <w:rPr>
          <w:rFonts w:ascii="ＭＳ 明朝" w:eastAsia="ＭＳ 明朝" w:hAnsi="ＭＳ 明朝" w:hint="eastAsia"/>
          <w:szCs w:val="21"/>
        </w:rPr>
        <w:t>５．畜産基金は、安定機構からの特別補塡金の追加交付決定通知を受けた後、「特別補塡金交付明細書（別紙様式第Ａ号の２）」にて、速やかに１号会員へ事前交付通知（案内）を行う。</w:t>
      </w:r>
    </w:p>
    <w:p w14:paraId="56DBC9A6" w14:textId="77777777" w:rsidR="009808CA" w:rsidRPr="00EE023B" w:rsidRDefault="009808CA" w:rsidP="009808CA">
      <w:pPr>
        <w:tabs>
          <w:tab w:val="left" w:pos="1172"/>
        </w:tabs>
        <w:ind w:leftChars="300" w:left="630" w:firstLineChars="100" w:firstLine="210"/>
        <w:rPr>
          <w:rFonts w:ascii="ＭＳ 明朝" w:eastAsia="ＭＳ 明朝" w:hAnsi="ＭＳ 明朝"/>
          <w:szCs w:val="21"/>
        </w:rPr>
      </w:pPr>
      <w:r w:rsidRPr="00EE023B">
        <w:rPr>
          <w:rFonts w:ascii="ＭＳ 明朝" w:eastAsia="ＭＳ 明朝" w:hAnsi="ＭＳ 明朝" w:hint="eastAsia"/>
          <w:szCs w:val="21"/>
        </w:rPr>
        <w:t>なお、事前交付通知（案内）を受領した１号会員は交付対象の２号会員・４号会員へ同様の事前交付通知（案内）を行う。</w:t>
      </w:r>
    </w:p>
    <w:p w14:paraId="48D3D360" w14:textId="77777777" w:rsidR="009808CA" w:rsidRPr="00EE023B" w:rsidRDefault="009808CA" w:rsidP="009808CA">
      <w:pPr>
        <w:tabs>
          <w:tab w:val="left" w:pos="1172"/>
        </w:tabs>
        <w:rPr>
          <w:rFonts w:ascii="ＭＳ 明朝" w:eastAsia="ＭＳ 明朝" w:hAnsi="ＭＳ 明朝"/>
          <w:szCs w:val="21"/>
        </w:rPr>
      </w:pPr>
    </w:p>
    <w:p w14:paraId="0160DD33"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第８．特別補塡金の返還</w:t>
      </w:r>
    </w:p>
    <w:p w14:paraId="7C12A066" w14:textId="3580B1DB"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１．特別補塡金交付後（追加交付を含む）、特別補塡金の過大請求が確認された場合、返還申請の期限は設けず、随時返還処理を行う。</w:t>
      </w:r>
    </w:p>
    <w:p w14:paraId="71A07611" w14:textId="77777777" w:rsidR="009808CA" w:rsidRPr="00EE023B" w:rsidRDefault="009808CA" w:rsidP="009808CA">
      <w:pPr>
        <w:tabs>
          <w:tab w:val="left" w:pos="1172"/>
        </w:tabs>
        <w:ind w:leftChars="150" w:left="315"/>
        <w:rPr>
          <w:rFonts w:ascii="ＭＳ 明朝" w:eastAsia="ＭＳ 明朝" w:hAnsi="ＭＳ 明朝"/>
          <w:szCs w:val="21"/>
        </w:rPr>
      </w:pPr>
      <w:r w:rsidRPr="00EE023B">
        <w:rPr>
          <w:rFonts w:ascii="ＭＳ 明朝" w:eastAsia="ＭＳ 明朝" w:hAnsi="ＭＳ 明朝" w:hint="eastAsia"/>
          <w:szCs w:val="21"/>
        </w:rPr>
        <w:t>２．特別補塡金の交付を受けた畜産経営者が、前項１以外に次の（ア）から（ウ）までのいずれかに該当する場合には、特別補塡金を返還しなければならない。</w:t>
      </w:r>
    </w:p>
    <w:p w14:paraId="33DE7013" w14:textId="74E796B6" w:rsidR="009808CA" w:rsidRPr="00EE023B" w:rsidRDefault="009808CA" w:rsidP="009808CA">
      <w:pPr>
        <w:tabs>
          <w:tab w:val="left" w:pos="1172"/>
        </w:tabs>
        <w:ind w:leftChars="200" w:left="840" w:hangingChars="200" w:hanging="420"/>
        <w:rPr>
          <w:rFonts w:ascii="ＭＳ 明朝" w:eastAsia="ＭＳ 明朝" w:hAnsi="ＭＳ 明朝"/>
          <w:szCs w:val="21"/>
        </w:rPr>
      </w:pPr>
      <w:r w:rsidRPr="00EE023B">
        <w:rPr>
          <w:rFonts w:ascii="ＭＳ 明朝" w:eastAsia="ＭＳ 明朝" w:hAnsi="ＭＳ 明朝" w:hint="eastAsia"/>
          <w:szCs w:val="21"/>
        </w:rPr>
        <w:t>（ア）「取組計画（別紙様式第１号の別紙）」の取組を中止した場合（ただし、取組を変更する場合、又は廃業や被災等によるものであって畜産　基金がやむを得ない事情によるものであると認めた場合はこの限りではない。）</w:t>
      </w:r>
    </w:p>
    <w:p w14:paraId="777E5327"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（イ）令和５年度まで実施した「取組計画」の取組が２つに満たない場合</w:t>
      </w:r>
    </w:p>
    <w:p w14:paraId="4448FF98"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（ウ）虚偽の報告により補塡金の交付を不正に受けた場合</w:t>
      </w:r>
    </w:p>
    <w:p w14:paraId="3F8250F2" w14:textId="0F687CA4" w:rsidR="009808CA" w:rsidRPr="00EE023B" w:rsidRDefault="009808CA" w:rsidP="009808CA">
      <w:pPr>
        <w:tabs>
          <w:tab w:val="left" w:pos="1172"/>
        </w:tabs>
        <w:ind w:leftChars="150" w:left="525" w:hangingChars="100" w:hanging="210"/>
        <w:rPr>
          <w:rFonts w:ascii="ＭＳ 明朝" w:eastAsia="ＭＳ 明朝" w:hAnsi="ＭＳ 明朝"/>
          <w:szCs w:val="21"/>
        </w:rPr>
      </w:pPr>
      <w:r w:rsidRPr="00EE023B">
        <w:rPr>
          <w:rFonts w:ascii="ＭＳ 明朝" w:eastAsia="ＭＳ 明朝" w:hAnsi="ＭＳ 明朝" w:hint="eastAsia"/>
          <w:szCs w:val="21"/>
        </w:rPr>
        <w:t>３．返還手続きは、２号会員・４号会員は１号会員へ、１号会員は畜産基金へ「補塡金交付請求書（別紙様式第４号の１）」等により報告・返還し、畜産基金はこれを受けて安定機構に報告・返還する。</w:t>
      </w:r>
    </w:p>
    <w:p w14:paraId="05682EE2" w14:textId="77777777" w:rsidR="009808CA" w:rsidRPr="00EE023B" w:rsidRDefault="009808CA" w:rsidP="009808CA">
      <w:pPr>
        <w:tabs>
          <w:tab w:val="left" w:pos="1172"/>
        </w:tabs>
        <w:ind w:leftChars="150" w:left="525" w:hangingChars="100" w:hanging="210"/>
        <w:rPr>
          <w:rFonts w:ascii="ＭＳ 明朝" w:eastAsia="ＭＳ 明朝" w:hAnsi="ＭＳ 明朝"/>
          <w:szCs w:val="21"/>
        </w:rPr>
      </w:pPr>
    </w:p>
    <w:p w14:paraId="08DB34D9"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第９．事業推進指導等（委任費等）の経費の交付申請及び請求・交付</w:t>
      </w:r>
    </w:p>
    <w:p w14:paraId="5C872AC4"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１．事業推進指導費等（委任費等）の対象費目</w:t>
      </w:r>
    </w:p>
    <w:p w14:paraId="48809B69" w14:textId="77777777" w:rsidR="009808CA" w:rsidRPr="00EE023B" w:rsidRDefault="009808CA" w:rsidP="009808CA">
      <w:pPr>
        <w:tabs>
          <w:tab w:val="left" w:pos="1172"/>
        </w:tabs>
        <w:ind w:left="630" w:hangingChars="300" w:hanging="630"/>
        <w:rPr>
          <w:rFonts w:ascii="ＭＳ 明朝" w:eastAsia="ＭＳ 明朝" w:hAnsi="ＭＳ 明朝"/>
          <w:szCs w:val="21"/>
        </w:rPr>
      </w:pPr>
      <w:r w:rsidRPr="00EE023B">
        <w:rPr>
          <w:rFonts w:ascii="ＭＳ 明朝" w:eastAsia="ＭＳ 明朝" w:hAnsi="ＭＳ 明朝" w:hint="eastAsia"/>
          <w:szCs w:val="21"/>
        </w:rPr>
        <w:t xml:space="preserve">　　　　事業推進指導費（委任費等）の経費を交付する対象費目は「事業推進　指導費の対象費目（別表１）」の費目とする。</w:t>
      </w:r>
    </w:p>
    <w:p w14:paraId="08D6EECE"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２．事業推進指導費等（委任費等）に対する補助金の申請</w:t>
      </w:r>
    </w:p>
    <w:p w14:paraId="3893F847"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（１）２号会員・４号会員は、令和５年４月２６日（水）までに、１号会員へ「補助金交付申請書（別紙様式第２号）」により、委任費等の交付申請を行う。</w:t>
      </w:r>
    </w:p>
    <w:p w14:paraId="1FA8926A"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（２）１号会員は、令和５年４月２７日（木）までに、前項（１）及び１号会員が要する委任費等を取りまとめ、畜産基金へ「補助金交付申請書（別紙様式第２号）」により、委任費等の交付申請を行う。</w:t>
      </w:r>
    </w:p>
    <w:p w14:paraId="21059F16"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（３）畜産基金は、前項（２）を取りまとめ、令和５年４月２７日（木）までに、安定機構へ「補助金交付申請書」により、委任費等の交付申請を行う。</w:t>
      </w:r>
    </w:p>
    <w:p w14:paraId="08133F0D"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（４）当該委任費等は、委任契約が締結された日以降を補助の対象とする。</w:t>
      </w:r>
    </w:p>
    <w:p w14:paraId="53D16850" w14:textId="2B8ED3A0"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lastRenderedPageBreak/>
        <w:t>（５）畜産基金は、安定機構から補助金の交付決定通知を受領後、速やかに１号会員に通知し、１号会員は補助金の交付申請をした当該２号会員・４号会員へ通知し、更に２号会員（地域連合会）は補助金の交付申請をした当該加入単協等へ通知する。</w:t>
      </w:r>
    </w:p>
    <w:p w14:paraId="239BB635" w14:textId="00EBE61D"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６）１号会員は、補助金の交付決定通知後において、交付対象事業の計画を変更し、又は計画変更に伴う追加交付を受けようとする場合には、あらかじめ、「令和４年度第４四半期に係る配合飼料価格高騰緊急特別対策事業補助金交付変更承認申請書（別紙様式第３号）」を畜産基金に提出し、畜産基金はその内容を審査の上、安定機構に補助金の変更申請を行う。</w:t>
      </w:r>
    </w:p>
    <w:p w14:paraId="27A9CD5F"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t>３．委任費等に対する補助金の交付請求</w:t>
      </w:r>
    </w:p>
    <w:p w14:paraId="38387F3E"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１）２号会員・４号会員は、令和５年８月２８日（月）までに、前項の委任費等の経費を「令和４年度第４四半期に係る配合飼料価格高騰緊急特別対策事業推進指導費交付請求書（別紙様式第４号の２。以下、「委任費等請求書」という。）」により１号会員に請求する。</w:t>
      </w:r>
    </w:p>
    <w:p w14:paraId="6A763D2C"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（２）１号会員は、２号会員・４号会員の請求額に自らの委任費等の経費を　加算し、令和５年８月２９日（火）までに、「委任費等請求書（別紙様式第４号の２）」により畜産基金に請求し、畜産基金は、１号会員の請求を取りまとめ、令和５年８月３０日（水）までに、「概算払請求書（安定機構実施要領様式第４号）」により安定機構に請求する。</w:t>
      </w:r>
    </w:p>
    <w:p w14:paraId="55159E0B" w14:textId="77777777" w:rsidR="009808CA" w:rsidRPr="00EE023B" w:rsidRDefault="009808CA" w:rsidP="009808CA">
      <w:pPr>
        <w:tabs>
          <w:tab w:val="left" w:pos="1172"/>
        </w:tabs>
        <w:spacing w:afterLines="50" w:after="180"/>
        <w:ind w:firstLineChars="100" w:firstLine="210"/>
        <w:rPr>
          <w:rFonts w:ascii="ＭＳ 明朝" w:eastAsia="ＭＳ 明朝" w:hAnsi="ＭＳ 明朝"/>
          <w:szCs w:val="21"/>
        </w:rPr>
      </w:pPr>
      <w:r w:rsidRPr="00EE023B">
        <w:rPr>
          <w:rFonts w:ascii="ＭＳ 明朝" w:eastAsia="ＭＳ 明朝" w:hAnsi="ＭＳ 明朝" w:hint="eastAsia"/>
          <w:szCs w:val="21"/>
        </w:rPr>
        <w:t>（３）ただし、その請求額は申請した費目及び金額の範囲内とする。</w:t>
      </w:r>
    </w:p>
    <w:p w14:paraId="395CFCC4" w14:textId="77777777" w:rsidR="009808CA" w:rsidRPr="00EE023B" w:rsidRDefault="009808CA" w:rsidP="009808CA">
      <w:pPr>
        <w:tabs>
          <w:tab w:val="left" w:pos="1172"/>
        </w:tabs>
        <w:ind w:firstLineChars="500" w:firstLine="1050"/>
        <w:rPr>
          <w:rFonts w:ascii="ＭＳ 明朝" w:eastAsia="ＭＳ 明朝" w:hAnsi="ＭＳ 明朝"/>
          <w:szCs w:val="21"/>
        </w:rPr>
      </w:pPr>
      <w:r w:rsidRPr="00EE023B">
        <w:rPr>
          <w:rFonts w:ascii="ＭＳ 明朝" w:eastAsia="ＭＳ 明朝" w:hAnsi="ＭＳ 明朝" w:hint="eastAsia"/>
          <w:szCs w:val="21"/>
        </w:rPr>
        <w:t>委任費等の請求期限</w:t>
      </w:r>
    </w:p>
    <w:tbl>
      <w:tblPr>
        <w:tblStyle w:val="a3"/>
        <w:tblW w:w="0" w:type="auto"/>
        <w:jc w:val="center"/>
        <w:tblLayout w:type="fixed"/>
        <w:tblLook w:val="04A0" w:firstRow="1" w:lastRow="0" w:firstColumn="1" w:lastColumn="0" w:noHBand="0" w:noVBand="1"/>
      </w:tblPr>
      <w:tblGrid>
        <w:gridCol w:w="3576"/>
        <w:gridCol w:w="3058"/>
      </w:tblGrid>
      <w:tr w:rsidR="00EE023B" w:rsidRPr="00EE023B" w14:paraId="7126C6D3" w14:textId="77777777" w:rsidTr="000E5A76">
        <w:trPr>
          <w:jc w:val="center"/>
        </w:trPr>
        <w:tc>
          <w:tcPr>
            <w:tcW w:w="3576" w:type="dxa"/>
          </w:tcPr>
          <w:p w14:paraId="3F59ACD7" w14:textId="77777777" w:rsidR="009808CA" w:rsidRPr="00EE023B" w:rsidRDefault="009808CA" w:rsidP="009808CA">
            <w:pPr>
              <w:jc w:val="center"/>
              <w:rPr>
                <w:rFonts w:ascii="ＭＳ 明朝" w:eastAsia="ＭＳ 明朝" w:hAnsi="ＭＳ 明朝"/>
              </w:rPr>
            </w:pPr>
          </w:p>
        </w:tc>
        <w:tc>
          <w:tcPr>
            <w:tcW w:w="3058" w:type="dxa"/>
          </w:tcPr>
          <w:p w14:paraId="6E489270"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請求期限</w:t>
            </w:r>
          </w:p>
        </w:tc>
      </w:tr>
      <w:tr w:rsidR="00EE023B" w:rsidRPr="00EE023B" w14:paraId="2C2EBD23" w14:textId="77777777" w:rsidTr="000E5A76">
        <w:trPr>
          <w:jc w:val="center"/>
        </w:trPr>
        <w:tc>
          <w:tcPr>
            <w:tcW w:w="3576" w:type="dxa"/>
          </w:tcPr>
          <w:p w14:paraId="77A67B78"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単協等 → ２号会員</w:t>
            </w:r>
          </w:p>
        </w:tc>
        <w:tc>
          <w:tcPr>
            <w:tcW w:w="3058" w:type="dxa"/>
            <w:vAlign w:val="center"/>
          </w:tcPr>
          <w:p w14:paraId="48DB9D4F"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令和５年８月２８日（月）</w:t>
            </w:r>
          </w:p>
        </w:tc>
      </w:tr>
      <w:tr w:rsidR="00EE023B" w:rsidRPr="00EE023B" w14:paraId="2388B013" w14:textId="77777777" w:rsidTr="000E5A76">
        <w:trPr>
          <w:jc w:val="center"/>
        </w:trPr>
        <w:tc>
          <w:tcPr>
            <w:tcW w:w="3576" w:type="dxa"/>
          </w:tcPr>
          <w:p w14:paraId="181AAE9A"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２号会員・４号会員 → １号会員</w:t>
            </w:r>
          </w:p>
          <w:p w14:paraId="52A8F6FA"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（単協 → １号会員）</w:t>
            </w:r>
          </w:p>
        </w:tc>
        <w:tc>
          <w:tcPr>
            <w:tcW w:w="3058" w:type="dxa"/>
            <w:vAlign w:val="center"/>
          </w:tcPr>
          <w:p w14:paraId="3717B507"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令和５年８月２８日（月）</w:t>
            </w:r>
          </w:p>
        </w:tc>
      </w:tr>
      <w:tr w:rsidR="00EE023B" w:rsidRPr="00EE023B" w14:paraId="56F76809" w14:textId="77777777" w:rsidTr="000E5A76">
        <w:trPr>
          <w:jc w:val="center"/>
        </w:trPr>
        <w:tc>
          <w:tcPr>
            <w:tcW w:w="3576" w:type="dxa"/>
          </w:tcPr>
          <w:p w14:paraId="4DD79D45"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１号会員 →</w:t>
            </w:r>
            <w:r w:rsidRPr="00EE023B">
              <w:rPr>
                <w:rFonts w:ascii="ＭＳ 明朝" w:eastAsia="ＭＳ 明朝" w:hAnsi="ＭＳ 明朝"/>
              </w:rPr>
              <w:t xml:space="preserve"> </w:t>
            </w:r>
            <w:r w:rsidRPr="00EE023B">
              <w:rPr>
                <w:rFonts w:ascii="ＭＳ 明朝" w:eastAsia="ＭＳ 明朝" w:hAnsi="ＭＳ 明朝" w:hint="eastAsia"/>
              </w:rPr>
              <w:t>畜産基金</w:t>
            </w:r>
          </w:p>
        </w:tc>
        <w:tc>
          <w:tcPr>
            <w:tcW w:w="3058" w:type="dxa"/>
          </w:tcPr>
          <w:p w14:paraId="63B94E22"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令和５年８月２９日（火）</w:t>
            </w:r>
          </w:p>
        </w:tc>
      </w:tr>
      <w:tr w:rsidR="00EE023B" w:rsidRPr="00EE023B" w14:paraId="7F7C12E1" w14:textId="77777777" w:rsidTr="000E5A76">
        <w:trPr>
          <w:jc w:val="center"/>
        </w:trPr>
        <w:tc>
          <w:tcPr>
            <w:tcW w:w="3576" w:type="dxa"/>
          </w:tcPr>
          <w:p w14:paraId="6C5EFA82"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畜産基金 →</w:t>
            </w:r>
            <w:r w:rsidRPr="00EE023B">
              <w:rPr>
                <w:rFonts w:ascii="ＭＳ 明朝" w:eastAsia="ＭＳ 明朝" w:hAnsi="ＭＳ 明朝"/>
              </w:rPr>
              <w:t xml:space="preserve"> </w:t>
            </w:r>
            <w:r w:rsidRPr="00EE023B">
              <w:rPr>
                <w:rFonts w:ascii="ＭＳ 明朝" w:eastAsia="ＭＳ 明朝" w:hAnsi="ＭＳ 明朝" w:hint="eastAsia"/>
              </w:rPr>
              <w:t>安定機構</w:t>
            </w:r>
          </w:p>
        </w:tc>
        <w:tc>
          <w:tcPr>
            <w:tcW w:w="3058" w:type="dxa"/>
          </w:tcPr>
          <w:p w14:paraId="12BD33E2"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令和５年８月３０日（水）</w:t>
            </w:r>
          </w:p>
        </w:tc>
      </w:tr>
      <w:tr w:rsidR="00EE023B" w:rsidRPr="00EE023B" w14:paraId="7E2746D2" w14:textId="77777777" w:rsidTr="000E5A76">
        <w:trPr>
          <w:jc w:val="center"/>
        </w:trPr>
        <w:tc>
          <w:tcPr>
            <w:tcW w:w="3576" w:type="dxa"/>
          </w:tcPr>
          <w:p w14:paraId="55ED4144"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安定機構 →</w:t>
            </w:r>
            <w:r w:rsidRPr="00EE023B">
              <w:rPr>
                <w:rFonts w:ascii="ＭＳ 明朝" w:eastAsia="ＭＳ 明朝" w:hAnsi="ＭＳ 明朝"/>
              </w:rPr>
              <w:t xml:space="preserve"> </w:t>
            </w:r>
            <w:r w:rsidRPr="00EE023B">
              <w:rPr>
                <w:rFonts w:ascii="ＭＳ 明朝" w:eastAsia="ＭＳ 明朝" w:hAnsi="ＭＳ 明朝" w:hint="eastAsia"/>
              </w:rPr>
              <w:t>ａｌｉｃ</w:t>
            </w:r>
          </w:p>
        </w:tc>
        <w:tc>
          <w:tcPr>
            <w:tcW w:w="3058" w:type="dxa"/>
          </w:tcPr>
          <w:p w14:paraId="09EDAD8A" w14:textId="77777777" w:rsidR="009808CA" w:rsidRPr="00EE023B" w:rsidRDefault="009808CA" w:rsidP="009808CA">
            <w:pPr>
              <w:jc w:val="center"/>
              <w:rPr>
                <w:rFonts w:ascii="ＭＳ 明朝" w:eastAsia="ＭＳ 明朝" w:hAnsi="ＭＳ 明朝"/>
              </w:rPr>
            </w:pPr>
            <w:r w:rsidRPr="00EE023B">
              <w:rPr>
                <w:rFonts w:ascii="ＭＳ 明朝" w:eastAsia="ＭＳ 明朝" w:hAnsi="ＭＳ 明朝" w:hint="eastAsia"/>
              </w:rPr>
              <w:t>令和５年８月３１日（木）</w:t>
            </w:r>
          </w:p>
        </w:tc>
      </w:tr>
    </w:tbl>
    <w:p w14:paraId="43D4CF44" w14:textId="77777777" w:rsidR="009808CA" w:rsidRPr="00EE023B" w:rsidRDefault="009808CA" w:rsidP="009808CA">
      <w:pPr>
        <w:tabs>
          <w:tab w:val="left" w:pos="1172"/>
        </w:tabs>
        <w:spacing w:beforeLines="50" w:before="180"/>
        <w:ind w:firstLineChars="100" w:firstLine="210"/>
        <w:rPr>
          <w:rFonts w:ascii="ＭＳ 明朝" w:eastAsia="ＭＳ 明朝" w:hAnsi="ＭＳ 明朝"/>
          <w:szCs w:val="21"/>
        </w:rPr>
      </w:pPr>
      <w:r w:rsidRPr="00EE023B">
        <w:rPr>
          <w:rFonts w:ascii="ＭＳ 明朝" w:eastAsia="ＭＳ 明朝" w:hAnsi="ＭＳ 明朝" w:hint="eastAsia"/>
          <w:szCs w:val="21"/>
        </w:rPr>
        <w:t>４．委任費等に対する補助金の交付</w:t>
      </w:r>
    </w:p>
    <w:p w14:paraId="5620299C" w14:textId="77777777" w:rsidR="009808CA" w:rsidRPr="00EE023B" w:rsidRDefault="009808CA" w:rsidP="009808CA">
      <w:pPr>
        <w:tabs>
          <w:tab w:val="left" w:pos="1172"/>
        </w:tabs>
        <w:ind w:left="630" w:hangingChars="300" w:hanging="630"/>
        <w:rPr>
          <w:rFonts w:ascii="ＭＳ 明朝" w:eastAsia="ＭＳ 明朝" w:hAnsi="ＭＳ 明朝"/>
          <w:szCs w:val="21"/>
        </w:rPr>
      </w:pPr>
      <w:r w:rsidRPr="00EE023B">
        <w:rPr>
          <w:rFonts w:ascii="ＭＳ 明朝" w:eastAsia="ＭＳ 明朝" w:hAnsi="ＭＳ 明朝" w:hint="eastAsia"/>
          <w:szCs w:val="21"/>
        </w:rPr>
        <w:t xml:space="preserve">　（１）畜産基金は、安定機構から交付された委任費等に対する補助金を交付された日又は翌金融機関営業日に１号会員へ交付する。</w:t>
      </w:r>
    </w:p>
    <w:p w14:paraId="2AE93192" w14:textId="77777777" w:rsidR="009808CA" w:rsidRPr="00EE023B" w:rsidRDefault="009808CA" w:rsidP="009808CA">
      <w:pPr>
        <w:tabs>
          <w:tab w:val="left" w:pos="1172"/>
        </w:tabs>
        <w:ind w:left="630" w:hangingChars="300" w:hanging="630"/>
        <w:rPr>
          <w:rFonts w:ascii="ＭＳ 明朝" w:eastAsia="ＭＳ 明朝" w:hAnsi="ＭＳ 明朝"/>
          <w:szCs w:val="21"/>
        </w:rPr>
      </w:pPr>
      <w:r w:rsidRPr="00EE023B">
        <w:rPr>
          <w:rFonts w:ascii="ＭＳ 明朝" w:eastAsia="ＭＳ 明朝" w:hAnsi="ＭＳ 明朝" w:hint="eastAsia"/>
          <w:szCs w:val="21"/>
        </w:rPr>
        <w:t xml:space="preserve">　（２）１号会員・２号会員・４号会員は、委任費等に対する補助金を受領後、各々の補助金の交付先に対して、次の期日内において基金制度による補塡金交付日と別の日に交付する。</w:t>
      </w:r>
    </w:p>
    <w:p w14:paraId="4F1F7718"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（ア）１号会員において</w:t>
      </w:r>
    </w:p>
    <w:p w14:paraId="0528B162" w14:textId="77777777" w:rsidR="009808CA" w:rsidRPr="00EE023B" w:rsidRDefault="009808CA" w:rsidP="009808CA">
      <w:pPr>
        <w:tabs>
          <w:tab w:val="left" w:pos="1172"/>
        </w:tabs>
        <w:ind w:firstLineChars="400" w:firstLine="840"/>
        <w:rPr>
          <w:rFonts w:ascii="ＭＳ 明朝" w:eastAsia="ＭＳ 明朝" w:hAnsi="ＭＳ 明朝"/>
          <w:szCs w:val="21"/>
        </w:rPr>
      </w:pPr>
      <w:r w:rsidRPr="00EE023B">
        <w:rPr>
          <w:rFonts w:ascii="ＭＳ 明朝" w:eastAsia="ＭＳ 明朝" w:hAnsi="ＭＳ 明朝" w:hint="eastAsia"/>
          <w:szCs w:val="21"/>
        </w:rPr>
        <w:t>①</w:t>
      </w:r>
      <w:r w:rsidRPr="00EE023B">
        <w:rPr>
          <w:rFonts w:ascii="ＭＳ 明朝" w:eastAsia="ＭＳ 明朝" w:hAnsi="ＭＳ 明朝"/>
          <w:szCs w:val="21"/>
        </w:rPr>
        <w:t xml:space="preserve"> １号会員（本所）⇒１号会員（支所）</w:t>
      </w:r>
    </w:p>
    <w:p w14:paraId="0529B208"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t>・・・</w:t>
      </w:r>
      <w:r w:rsidRPr="00EE023B">
        <w:rPr>
          <w:rFonts w:ascii="ＭＳ 明朝" w:eastAsia="ＭＳ 明朝" w:hAnsi="ＭＳ 明朝"/>
          <w:szCs w:val="21"/>
        </w:rPr>
        <w:t xml:space="preserve"> 畜産基金より受領後即日または翌金融機関営業日</w:t>
      </w:r>
    </w:p>
    <w:p w14:paraId="2B9F7D94" w14:textId="77777777" w:rsidR="009808CA" w:rsidRPr="00EE023B" w:rsidRDefault="009808CA" w:rsidP="009808CA">
      <w:pPr>
        <w:tabs>
          <w:tab w:val="left" w:pos="1172"/>
        </w:tabs>
        <w:ind w:firstLineChars="400" w:firstLine="840"/>
        <w:rPr>
          <w:rFonts w:ascii="ＭＳ 明朝" w:eastAsia="ＭＳ 明朝" w:hAnsi="ＭＳ 明朝"/>
          <w:szCs w:val="21"/>
        </w:rPr>
      </w:pPr>
      <w:r w:rsidRPr="00EE023B">
        <w:rPr>
          <w:rFonts w:ascii="ＭＳ 明朝" w:eastAsia="ＭＳ 明朝" w:hAnsi="ＭＳ 明朝" w:hint="eastAsia"/>
          <w:szCs w:val="21"/>
        </w:rPr>
        <w:t>②</w:t>
      </w:r>
      <w:r w:rsidRPr="00EE023B">
        <w:rPr>
          <w:rFonts w:ascii="ＭＳ 明朝" w:eastAsia="ＭＳ 明朝" w:hAnsi="ＭＳ 明朝"/>
          <w:szCs w:val="21"/>
        </w:rPr>
        <w:t xml:space="preserve"> １号会員（本所）⇒２号会員、又は４号会員</w:t>
      </w:r>
    </w:p>
    <w:p w14:paraId="20A151BD"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t>・・・</w:t>
      </w:r>
      <w:r w:rsidRPr="00EE023B">
        <w:rPr>
          <w:rFonts w:ascii="ＭＳ 明朝" w:eastAsia="ＭＳ 明朝" w:hAnsi="ＭＳ 明朝"/>
          <w:szCs w:val="21"/>
        </w:rPr>
        <w:t xml:space="preserve"> 畜産基金より受領後５日以内</w:t>
      </w:r>
    </w:p>
    <w:p w14:paraId="67C97143" w14:textId="77777777" w:rsidR="009808CA" w:rsidRPr="00EE023B" w:rsidRDefault="009808CA" w:rsidP="009808CA">
      <w:pPr>
        <w:tabs>
          <w:tab w:val="left" w:pos="1172"/>
        </w:tabs>
        <w:ind w:firstLineChars="400" w:firstLine="840"/>
        <w:rPr>
          <w:rFonts w:ascii="ＭＳ 明朝" w:eastAsia="ＭＳ 明朝" w:hAnsi="ＭＳ 明朝"/>
          <w:szCs w:val="21"/>
        </w:rPr>
      </w:pPr>
      <w:r w:rsidRPr="00EE023B">
        <w:rPr>
          <w:rFonts w:ascii="ＭＳ 明朝" w:eastAsia="ＭＳ 明朝" w:hAnsi="ＭＳ 明朝" w:hint="eastAsia"/>
          <w:szCs w:val="21"/>
        </w:rPr>
        <w:t>③</w:t>
      </w:r>
      <w:r w:rsidRPr="00EE023B">
        <w:rPr>
          <w:rFonts w:ascii="ＭＳ 明朝" w:eastAsia="ＭＳ 明朝" w:hAnsi="ＭＳ 明朝"/>
          <w:szCs w:val="21"/>
        </w:rPr>
        <w:t xml:space="preserve"> １号会員（支所）⇒２号会員、又は４号会員</w:t>
      </w:r>
    </w:p>
    <w:p w14:paraId="360AFA9F"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t>・・・</w:t>
      </w:r>
      <w:r w:rsidRPr="00EE023B">
        <w:rPr>
          <w:rFonts w:ascii="ＭＳ 明朝" w:eastAsia="ＭＳ 明朝" w:hAnsi="ＭＳ 明朝"/>
          <w:szCs w:val="21"/>
        </w:rPr>
        <w:t xml:space="preserve"> 本所より受領後５日以内</w:t>
      </w:r>
    </w:p>
    <w:p w14:paraId="5E3D7316"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（イ）２号会員が地域連合会の場合</w:t>
      </w:r>
    </w:p>
    <w:p w14:paraId="7674FE36"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 xml:space="preserve">　　　　①</w:t>
      </w:r>
      <w:r w:rsidRPr="00EE023B">
        <w:rPr>
          <w:rFonts w:ascii="ＭＳ 明朝" w:eastAsia="ＭＳ 明朝" w:hAnsi="ＭＳ 明朝"/>
          <w:szCs w:val="21"/>
        </w:rPr>
        <w:t xml:space="preserve"> 地域連合会 ⇒ 委任契約を締結した基金加入単協等</w:t>
      </w:r>
    </w:p>
    <w:p w14:paraId="01495B0D"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t>・・・</w:t>
      </w:r>
      <w:r w:rsidRPr="00EE023B">
        <w:rPr>
          <w:rFonts w:ascii="ＭＳ 明朝" w:eastAsia="ＭＳ 明朝" w:hAnsi="ＭＳ 明朝"/>
          <w:szCs w:val="21"/>
        </w:rPr>
        <w:t xml:space="preserve"> １号会員より受領後５日以内</w:t>
      </w:r>
    </w:p>
    <w:p w14:paraId="7636B7E5"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szCs w:val="21"/>
        </w:rPr>
        <w:t xml:space="preserve">   　　 ② 委任契約を締結した基金加入単協等 ⇒ 畜産経営者</w:t>
      </w:r>
    </w:p>
    <w:p w14:paraId="2C39B28C"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lastRenderedPageBreak/>
        <w:t>・・・</w:t>
      </w:r>
      <w:r w:rsidRPr="00EE023B">
        <w:rPr>
          <w:rFonts w:ascii="ＭＳ 明朝" w:eastAsia="ＭＳ 明朝" w:hAnsi="ＭＳ 明朝"/>
          <w:szCs w:val="21"/>
        </w:rPr>
        <w:t xml:space="preserve"> 地域連合会から受領後７日以内</w:t>
      </w:r>
    </w:p>
    <w:p w14:paraId="3C836885" w14:textId="77777777" w:rsidR="009808CA" w:rsidRPr="00EE023B" w:rsidRDefault="009808CA" w:rsidP="009808CA">
      <w:pPr>
        <w:tabs>
          <w:tab w:val="left" w:pos="1172"/>
        </w:tabs>
        <w:ind w:firstLineChars="200" w:firstLine="420"/>
        <w:rPr>
          <w:rFonts w:ascii="ＭＳ 明朝" w:eastAsia="ＭＳ 明朝" w:hAnsi="ＭＳ 明朝"/>
          <w:szCs w:val="21"/>
        </w:rPr>
      </w:pPr>
      <w:r w:rsidRPr="00EE023B">
        <w:rPr>
          <w:rFonts w:ascii="ＭＳ 明朝" w:eastAsia="ＭＳ 明朝" w:hAnsi="ＭＳ 明朝" w:hint="eastAsia"/>
          <w:szCs w:val="21"/>
        </w:rPr>
        <w:t>（ウ）２号会員（単協等）・４号会員において</w:t>
      </w:r>
    </w:p>
    <w:p w14:paraId="184D90FB" w14:textId="77777777" w:rsidR="009808CA" w:rsidRPr="00EE023B" w:rsidRDefault="009808CA" w:rsidP="009808CA">
      <w:pPr>
        <w:tabs>
          <w:tab w:val="left" w:pos="1172"/>
        </w:tabs>
        <w:ind w:firstLineChars="400" w:firstLine="840"/>
        <w:rPr>
          <w:rFonts w:ascii="ＭＳ 明朝" w:eastAsia="ＭＳ 明朝" w:hAnsi="ＭＳ 明朝"/>
          <w:szCs w:val="21"/>
        </w:rPr>
      </w:pPr>
      <w:r w:rsidRPr="00EE023B">
        <w:rPr>
          <w:rFonts w:ascii="ＭＳ 明朝" w:eastAsia="ＭＳ 明朝" w:hAnsi="ＭＳ 明朝" w:hint="eastAsia"/>
          <w:szCs w:val="21"/>
        </w:rPr>
        <w:t>①</w:t>
      </w:r>
      <w:r w:rsidRPr="00EE023B">
        <w:rPr>
          <w:rFonts w:ascii="ＭＳ 明朝" w:eastAsia="ＭＳ 明朝" w:hAnsi="ＭＳ 明朝"/>
          <w:szCs w:val="21"/>
        </w:rPr>
        <w:t xml:space="preserve"> ２号会員・４号会員 ⇒ 畜産経営者</w:t>
      </w:r>
    </w:p>
    <w:p w14:paraId="72BFBEC7" w14:textId="77777777" w:rsidR="009808CA" w:rsidRPr="00EE023B" w:rsidRDefault="009808CA" w:rsidP="009808CA">
      <w:pPr>
        <w:tabs>
          <w:tab w:val="left" w:pos="1172"/>
        </w:tabs>
        <w:ind w:firstLineChars="900" w:firstLine="1890"/>
        <w:rPr>
          <w:rFonts w:ascii="ＭＳ 明朝" w:eastAsia="ＭＳ 明朝" w:hAnsi="ＭＳ 明朝"/>
          <w:szCs w:val="21"/>
        </w:rPr>
      </w:pPr>
      <w:r w:rsidRPr="00EE023B">
        <w:rPr>
          <w:rFonts w:ascii="ＭＳ 明朝" w:eastAsia="ＭＳ 明朝" w:hAnsi="ＭＳ 明朝" w:hint="eastAsia"/>
          <w:szCs w:val="21"/>
        </w:rPr>
        <w:t>・・・</w:t>
      </w:r>
      <w:r w:rsidRPr="00EE023B">
        <w:rPr>
          <w:rFonts w:ascii="ＭＳ 明朝" w:eastAsia="ＭＳ 明朝" w:hAnsi="ＭＳ 明朝"/>
          <w:szCs w:val="21"/>
        </w:rPr>
        <w:t xml:space="preserve"> １号会員から受領後７日以内</w:t>
      </w:r>
    </w:p>
    <w:p w14:paraId="4106D114" w14:textId="77777777" w:rsidR="009808CA" w:rsidRPr="00EE023B" w:rsidRDefault="009808CA" w:rsidP="009808CA">
      <w:pPr>
        <w:tabs>
          <w:tab w:val="left" w:pos="1172"/>
        </w:tabs>
        <w:rPr>
          <w:rFonts w:ascii="ＭＳ 明朝" w:eastAsia="ＭＳ 明朝" w:hAnsi="ＭＳ 明朝"/>
          <w:szCs w:val="21"/>
        </w:rPr>
      </w:pPr>
    </w:p>
    <w:p w14:paraId="3D8FBE9D"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w:t>
      </w:r>
      <w:r w:rsidRPr="00EE023B">
        <w:rPr>
          <w:rFonts w:ascii="ＭＳ 明朝" w:eastAsia="ＭＳ 明朝" w:hAnsi="ＭＳ 明朝"/>
          <w:szCs w:val="21"/>
        </w:rPr>
        <w:t>10．交付実績の報告</w:t>
      </w:r>
    </w:p>
    <w:p w14:paraId="4E90586A" w14:textId="77777777" w:rsidR="009808CA" w:rsidRPr="00EE023B" w:rsidRDefault="009808CA" w:rsidP="009808CA">
      <w:pPr>
        <w:tabs>
          <w:tab w:val="left" w:pos="1172"/>
        </w:tabs>
        <w:ind w:firstLineChars="100" w:firstLine="210"/>
        <w:rPr>
          <w:rFonts w:ascii="ＭＳ 明朝" w:eastAsia="ＭＳ 明朝" w:hAnsi="ＭＳ 明朝"/>
          <w:szCs w:val="21"/>
        </w:rPr>
      </w:pPr>
      <w:r w:rsidRPr="00EE023B">
        <w:rPr>
          <w:rFonts w:ascii="ＭＳ 明朝" w:eastAsia="ＭＳ 明朝" w:hAnsi="ＭＳ 明朝" w:hint="eastAsia"/>
          <w:szCs w:val="21"/>
        </w:rPr>
        <w:t>１．特別補塡金交付完了報告書</w:t>
      </w:r>
    </w:p>
    <w:p w14:paraId="129CAA03" w14:textId="77777777" w:rsidR="009808CA" w:rsidRPr="00EE023B" w:rsidRDefault="009808CA" w:rsidP="009808CA">
      <w:pPr>
        <w:tabs>
          <w:tab w:val="left" w:pos="1172"/>
        </w:tabs>
        <w:spacing w:afterLines="50" w:after="180"/>
        <w:ind w:leftChars="200" w:left="420" w:firstLineChars="100" w:firstLine="210"/>
        <w:rPr>
          <w:rFonts w:ascii="ＭＳ 明朝" w:eastAsia="ＭＳ 明朝" w:hAnsi="ＭＳ 明朝"/>
          <w:szCs w:val="21"/>
        </w:rPr>
      </w:pPr>
      <w:r w:rsidRPr="00EE023B">
        <w:rPr>
          <w:rFonts w:ascii="ＭＳ 明朝" w:eastAsia="ＭＳ 明朝" w:hAnsi="ＭＳ 明朝" w:hint="eastAsia"/>
          <w:szCs w:val="21"/>
        </w:rPr>
        <w:t>２号会員・４号会員・１号会員は、特別補塡金交付（追加交付）後、「令和４年度第４四半期に係る特別補塡金交付完了報告書（別紙様式第Ｂ号の１；別紙様式第Ｂ号の１（追加分））」を下表の期限をもって報告する。</w:t>
      </w:r>
    </w:p>
    <w:tbl>
      <w:tblPr>
        <w:tblStyle w:val="a3"/>
        <w:tblW w:w="0" w:type="auto"/>
        <w:jc w:val="center"/>
        <w:tblLayout w:type="fixed"/>
        <w:tblLook w:val="04A0" w:firstRow="1" w:lastRow="0" w:firstColumn="1" w:lastColumn="0" w:noHBand="0" w:noVBand="1"/>
      </w:tblPr>
      <w:tblGrid>
        <w:gridCol w:w="2978"/>
        <w:gridCol w:w="3969"/>
      </w:tblGrid>
      <w:tr w:rsidR="00EE023B" w:rsidRPr="00EE023B" w14:paraId="2A5A0D5C" w14:textId="77777777" w:rsidTr="009808CA">
        <w:trPr>
          <w:jc w:val="center"/>
        </w:trPr>
        <w:tc>
          <w:tcPr>
            <w:tcW w:w="2978" w:type="dxa"/>
          </w:tcPr>
          <w:p w14:paraId="1F32DDDA" w14:textId="77777777" w:rsidR="009808CA" w:rsidRPr="00EE023B" w:rsidRDefault="009808CA" w:rsidP="009808CA">
            <w:pPr>
              <w:jc w:val="center"/>
              <w:rPr>
                <w:rFonts w:ascii="ＭＳ 明朝" w:eastAsia="ＭＳ 明朝" w:hAnsi="ＭＳ 明朝"/>
                <w:sz w:val="22"/>
                <w:szCs w:val="24"/>
              </w:rPr>
            </w:pPr>
          </w:p>
        </w:tc>
        <w:tc>
          <w:tcPr>
            <w:tcW w:w="3969" w:type="dxa"/>
          </w:tcPr>
          <w:p w14:paraId="7D75C6D6" w14:textId="77777777" w:rsidR="009808CA" w:rsidRPr="00EE023B" w:rsidRDefault="009808CA" w:rsidP="009808CA">
            <w:pPr>
              <w:jc w:val="center"/>
              <w:rPr>
                <w:rFonts w:ascii="ＭＳ 明朝" w:eastAsia="ＭＳ 明朝" w:hAnsi="ＭＳ 明朝"/>
                <w:w w:val="80"/>
                <w:sz w:val="22"/>
                <w:szCs w:val="24"/>
              </w:rPr>
            </w:pPr>
            <w:r w:rsidRPr="00EE023B">
              <w:rPr>
                <w:rFonts w:ascii="ＭＳ 明朝" w:eastAsia="ＭＳ 明朝" w:hAnsi="ＭＳ 明朝" w:hint="eastAsia"/>
                <w:w w:val="80"/>
                <w:sz w:val="22"/>
                <w:szCs w:val="24"/>
              </w:rPr>
              <w:t>報 告 期 限　（追加分）</w:t>
            </w:r>
          </w:p>
        </w:tc>
      </w:tr>
      <w:tr w:rsidR="00EE023B" w:rsidRPr="00EE023B" w14:paraId="71433367" w14:textId="77777777" w:rsidTr="009808CA">
        <w:trPr>
          <w:jc w:val="center"/>
        </w:trPr>
        <w:tc>
          <w:tcPr>
            <w:tcW w:w="2978" w:type="dxa"/>
          </w:tcPr>
          <w:p w14:paraId="5BBF4196" w14:textId="77777777" w:rsidR="009808CA" w:rsidRPr="00EE023B" w:rsidRDefault="009808CA" w:rsidP="009808CA">
            <w:pPr>
              <w:jc w:val="center"/>
              <w:rPr>
                <w:rFonts w:ascii="ＭＳ 明朝" w:eastAsia="ＭＳ 明朝" w:hAnsi="ＭＳ 明朝"/>
                <w:w w:val="90"/>
                <w:sz w:val="22"/>
                <w:szCs w:val="24"/>
              </w:rPr>
            </w:pPr>
            <w:r w:rsidRPr="00EE023B">
              <w:rPr>
                <w:rFonts w:ascii="ＭＳ 明朝" w:eastAsia="ＭＳ 明朝" w:hAnsi="ＭＳ 明朝" w:hint="eastAsia"/>
                <w:w w:val="90"/>
                <w:sz w:val="22"/>
                <w:szCs w:val="24"/>
              </w:rPr>
              <w:t>単協等 → ２号会員</w:t>
            </w:r>
          </w:p>
        </w:tc>
        <w:tc>
          <w:tcPr>
            <w:tcW w:w="3969" w:type="dxa"/>
            <w:vAlign w:val="center"/>
          </w:tcPr>
          <w:p w14:paraId="5343F60D" w14:textId="77777777" w:rsidR="009808CA" w:rsidRPr="00EE023B" w:rsidRDefault="009808CA" w:rsidP="009808CA">
            <w:pPr>
              <w:jc w:val="center"/>
              <w:rPr>
                <w:rFonts w:ascii="ＭＳ 明朝" w:eastAsia="ＭＳ 明朝" w:hAnsi="ＭＳ 明朝"/>
                <w:w w:val="80"/>
                <w:sz w:val="22"/>
                <w:szCs w:val="24"/>
              </w:rPr>
            </w:pPr>
            <w:r w:rsidRPr="00EE023B">
              <w:rPr>
                <w:rFonts w:ascii="ＭＳ 明朝" w:eastAsia="ＭＳ 明朝" w:hAnsi="ＭＳ 明朝" w:hint="eastAsia"/>
                <w:w w:val="80"/>
                <w:sz w:val="22"/>
                <w:szCs w:val="24"/>
              </w:rPr>
              <w:t>令和５年６月２６日（月）（10月16日（月））</w:t>
            </w:r>
          </w:p>
        </w:tc>
      </w:tr>
      <w:tr w:rsidR="00EE023B" w:rsidRPr="00EE023B" w14:paraId="5F9A8856" w14:textId="77777777" w:rsidTr="009808CA">
        <w:trPr>
          <w:jc w:val="center"/>
        </w:trPr>
        <w:tc>
          <w:tcPr>
            <w:tcW w:w="2978" w:type="dxa"/>
          </w:tcPr>
          <w:p w14:paraId="3A17D8B9" w14:textId="77777777" w:rsidR="009808CA" w:rsidRPr="00EE023B" w:rsidRDefault="009808CA" w:rsidP="009808CA">
            <w:pPr>
              <w:jc w:val="center"/>
              <w:rPr>
                <w:rFonts w:ascii="ＭＳ 明朝" w:eastAsia="ＭＳ 明朝" w:hAnsi="ＭＳ 明朝"/>
                <w:w w:val="80"/>
                <w:sz w:val="22"/>
                <w:szCs w:val="24"/>
              </w:rPr>
            </w:pPr>
            <w:r w:rsidRPr="00EE023B">
              <w:rPr>
                <w:rFonts w:ascii="ＭＳ 明朝" w:eastAsia="ＭＳ 明朝" w:hAnsi="ＭＳ 明朝" w:hint="eastAsia"/>
                <w:w w:val="80"/>
                <w:sz w:val="22"/>
                <w:szCs w:val="24"/>
              </w:rPr>
              <w:t>２号会員・４号会員 → １号会員</w:t>
            </w:r>
          </w:p>
        </w:tc>
        <w:tc>
          <w:tcPr>
            <w:tcW w:w="3969" w:type="dxa"/>
            <w:vAlign w:val="center"/>
          </w:tcPr>
          <w:p w14:paraId="3FE21709" w14:textId="77777777" w:rsidR="009808CA" w:rsidRPr="00EE023B" w:rsidRDefault="009808CA" w:rsidP="009808CA">
            <w:pPr>
              <w:jc w:val="center"/>
              <w:rPr>
                <w:rFonts w:ascii="ＭＳ 明朝" w:eastAsia="ＭＳ 明朝" w:hAnsi="ＭＳ 明朝"/>
                <w:w w:val="80"/>
                <w:sz w:val="22"/>
                <w:szCs w:val="24"/>
              </w:rPr>
            </w:pPr>
            <w:r w:rsidRPr="00EE023B">
              <w:rPr>
                <w:rFonts w:ascii="ＭＳ 明朝" w:eastAsia="ＭＳ 明朝" w:hAnsi="ＭＳ 明朝" w:hint="eastAsia"/>
                <w:w w:val="80"/>
                <w:sz w:val="22"/>
                <w:szCs w:val="24"/>
              </w:rPr>
              <w:t>令和５年６月２７日（火）（10月17日（火））</w:t>
            </w:r>
          </w:p>
        </w:tc>
      </w:tr>
      <w:tr w:rsidR="00EE023B" w:rsidRPr="00EE023B" w14:paraId="6657C288" w14:textId="77777777" w:rsidTr="009808CA">
        <w:trPr>
          <w:jc w:val="center"/>
        </w:trPr>
        <w:tc>
          <w:tcPr>
            <w:tcW w:w="2978" w:type="dxa"/>
          </w:tcPr>
          <w:p w14:paraId="466D43CD" w14:textId="77777777" w:rsidR="009808CA" w:rsidRPr="00EE023B" w:rsidRDefault="009808CA" w:rsidP="009808CA">
            <w:pPr>
              <w:jc w:val="center"/>
              <w:rPr>
                <w:rFonts w:ascii="ＭＳ 明朝" w:eastAsia="ＭＳ 明朝" w:hAnsi="ＭＳ 明朝"/>
                <w:w w:val="90"/>
                <w:sz w:val="22"/>
                <w:szCs w:val="24"/>
              </w:rPr>
            </w:pPr>
            <w:r w:rsidRPr="00EE023B">
              <w:rPr>
                <w:rFonts w:ascii="ＭＳ 明朝" w:eastAsia="ＭＳ 明朝" w:hAnsi="ＭＳ 明朝" w:hint="eastAsia"/>
                <w:w w:val="90"/>
                <w:sz w:val="22"/>
                <w:szCs w:val="24"/>
              </w:rPr>
              <w:t>１号会員 →</w:t>
            </w:r>
            <w:r w:rsidRPr="00EE023B">
              <w:rPr>
                <w:rFonts w:ascii="ＭＳ 明朝" w:eastAsia="ＭＳ 明朝" w:hAnsi="ＭＳ 明朝"/>
                <w:w w:val="90"/>
                <w:sz w:val="22"/>
                <w:szCs w:val="24"/>
              </w:rPr>
              <w:t xml:space="preserve"> </w:t>
            </w:r>
            <w:r w:rsidRPr="00EE023B">
              <w:rPr>
                <w:rFonts w:ascii="ＭＳ 明朝" w:eastAsia="ＭＳ 明朝" w:hAnsi="ＭＳ 明朝" w:hint="eastAsia"/>
                <w:w w:val="90"/>
                <w:sz w:val="22"/>
                <w:szCs w:val="24"/>
              </w:rPr>
              <w:t>畜産基金</w:t>
            </w:r>
          </w:p>
        </w:tc>
        <w:tc>
          <w:tcPr>
            <w:tcW w:w="3969" w:type="dxa"/>
          </w:tcPr>
          <w:p w14:paraId="68CEF346" w14:textId="77777777" w:rsidR="009808CA" w:rsidRPr="00EE023B" w:rsidRDefault="009808CA" w:rsidP="009808CA">
            <w:pPr>
              <w:jc w:val="center"/>
              <w:rPr>
                <w:rFonts w:ascii="ＭＳ 明朝" w:eastAsia="ＭＳ 明朝" w:hAnsi="ＭＳ 明朝"/>
                <w:w w:val="80"/>
                <w:sz w:val="22"/>
                <w:szCs w:val="24"/>
              </w:rPr>
            </w:pPr>
            <w:r w:rsidRPr="00EE023B">
              <w:rPr>
                <w:rFonts w:ascii="ＭＳ 明朝" w:eastAsia="ＭＳ 明朝" w:hAnsi="ＭＳ 明朝" w:hint="eastAsia"/>
                <w:w w:val="80"/>
                <w:sz w:val="22"/>
                <w:szCs w:val="24"/>
              </w:rPr>
              <w:t>令和５年６月３０日（金）（10月20日（金））</w:t>
            </w:r>
          </w:p>
        </w:tc>
      </w:tr>
    </w:tbl>
    <w:p w14:paraId="4FCED025" w14:textId="77777777" w:rsidR="009808CA" w:rsidRPr="00EE023B" w:rsidRDefault="009808CA" w:rsidP="009808CA">
      <w:pPr>
        <w:tabs>
          <w:tab w:val="left" w:pos="1172"/>
        </w:tabs>
        <w:spacing w:beforeLines="50" w:before="180"/>
        <w:ind w:firstLineChars="100" w:firstLine="210"/>
        <w:rPr>
          <w:rFonts w:ascii="ＭＳ 明朝" w:eastAsia="ＭＳ 明朝" w:hAnsi="ＭＳ 明朝"/>
          <w:szCs w:val="21"/>
        </w:rPr>
      </w:pPr>
      <w:r w:rsidRPr="00EE023B">
        <w:rPr>
          <w:rFonts w:ascii="ＭＳ 明朝" w:eastAsia="ＭＳ 明朝" w:hAnsi="ＭＳ 明朝" w:hint="eastAsia"/>
          <w:szCs w:val="21"/>
        </w:rPr>
        <w:t>２．実績報告書</w:t>
      </w:r>
    </w:p>
    <w:p w14:paraId="4C13F521"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１）２号会員・４号会員・１号会員は、「特別補塡金」「特別補塡金追加」並びに「委任費に対する補助金」の交付完了後、「令和４年度第４四半期に係る配合飼料価格高騰緊急特別対策事業実績報告書（別紙様式第５号、別紙様式第５号の別紙１、別紙様式第５号の別紙２）」を下表の期限をもって畜産基金へ報告する。</w:t>
      </w:r>
    </w:p>
    <w:p w14:paraId="34AFDD16" w14:textId="60BF4EBE" w:rsidR="009808CA" w:rsidRPr="00EE023B" w:rsidRDefault="009808CA" w:rsidP="009808CA">
      <w:pPr>
        <w:tabs>
          <w:tab w:val="left" w:pos="1172"/>
        </w:tabs>
        <w:spacing w:afterLines="50" w:after="180"/>
        <w:ind w:leftChars="100" w:left="630" w:hangingChars="200" w:hanging="420"/>
        <w:rPr>
          <w:rFonts w:ascii="ＭＳ 明朝" w:eastAsia="ＭＳ 明朝" w:hAnsi="ＭＳ 明朝"/>
          <w:szCs w:val="21"/>
        </w:rPr>
      </w:pPr>
      <w:r w:rsidRPr="00EE023B">
        <w:rPr>
          <w:rFonts w:ascii="ＭＳ 明朝" w:eastAsia="ＭＳ 明朝" w:hAnsi="ＭＳ 明朝" w:hint="eastAsia"/>
          <w:szCs w:val="21"/>
        </w:rPr>
        <w:t>（２）畜産基金は、１号会員からの前項（１）実績報告書を取りまとめ、「別紙様式第５号」「別紙様式第５号の別紙１」「別紙様式第５号の別紙２」を下表の期限をもって安定機構へ報告する。</w:t>
      </w:r>
    </w:p>
    <w:tbl>
      <w:tblPr>
        <w:tblStyle w:val="a3"/>
        <w:tblW w:w="0" w:type="auto"/>
        <w:jc w:val="center"/>
        <w:tblLayout w:type="fixed"/>
        <w:tblLook w:val="04A0" w:firstRow="1" w:lastRow="0" w:firstColumn="1" w:lastColumn="0" w:noHBand="0" w:noVBand="1"/>
      </w:tblPr>
      <w:tblGrid>
        <w:gridCol w:w="3792"/>
        <w:gridCol w:w="3392"/>
      </w:tblGrid>
      <w:tr w:rsidR="00EE023B" w:rsidRPr="00EE023B" w14:paraId="446B945B" w14:textId="77777777" w:rsidTr="009808CA">
        <w:trPr>
          <w:jc w:val="center"/>
        </w:trPr>
        <w:tc>
          <w:tcPr>
            <w:tcW w:w="3792" w:type="dxa"/>
          </w:tcPr>
          <w:p w14:paraId="621A62EC"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 xml:space="preserve">　　　</w:t>
            </w:r>
          </w:p>
        </w:tc>
        <w:tc>
          <w:tcPr>
            <w:tcW w:w="3392" w:type="dxa"/>
          </w:tcPr>
          <w:p w14:paraId="2951DBD7"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 xml:space="preserve">報 告 期 限　</w:t>
            </w:r>
          </w:p>
        </w:tc>
      </w:tr>
      <w:tr w:rsidR="00EE023B" w:rsidRPr="00EE023B" w14:paraId="1765CE57" w14:textId="77777777" w:rsidTr="009808CA">
        <w:trPr>
          <w:jc w:val="center"/>
        </w:trPr>
        <w:tc>
          <w:tcPr>
            <w:tcW w:w="3792" w:type="dxa"/>
          </w:tcPr>
          <w:p w14:paraId="6E274B4F"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単協等 → ２号会員</w:t>
            </w:r>
          </w:p>
        </w:tc>
        <w:tc>
          <w:tcPr>
            <w:tcW w:w="3392" w:type="dxa"/>
            <w:vAlign w:val="center"/>
          </w:tcPr>
          <w:p w14:paraId="7481173F" w14:textId="2DDB0E1E"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w:t>
            </w:r>
            <w:r w:rsidR="00AF5771">
              <w:rPr>
                <w:rFonts w:ascii="ＭＳ 明朝" w:eastAsia="ＭＳ 明朝" w:hAnsi="ＭＳ 明朝" w:hint="eastAsia"/>
                <w:szCs w:val="21"/>
              </w:rPr>
              <w:t>６</w:t>
            </w:r>
            <w:r w:rsidRPr="00EE023B">
              <w:rPr>
                <w:rFonts w:ascii="ＭＳ 明朝" w:eastAsia="ＭＳ 明朝" w:hAnsi="ＭＳ 明朝" w:hint="eastAsia"/>
                <w:szCs w:val="21"/>
              </w:rPr>
              <w:t>年４月５日（金）</w:t>
            </w:r>
          </w:p>
        </w:tc>
      </w:tr>
      <w:tr w:rsidR="00EE023B" w:rsidRPr="00EE023B" w14:paraId="6EC90005" w14:textId="77777777" w:rsidTr="009808CA">
        <w:trPr>
          <w:jc w:val="center"/>
        </w:trPr>
        <w:tc>
          <w:tcPr>
            <w:tcW w:w="3792" w:type="dxa"/>
          </w:tcPr>
          <w:p w14:paraId="37A99C39"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２号会員・４号会員 → １号会員</w:t>
            </w:r>
          </w:p>
        </w:tc>
        <w:tc>
          <w:tcPr>
            <w:tcW w:w="3392" w:type="dxa"/>
            <w:vAlign w:val="center"/>
          </w:tcPr>
          <w:p w14:paraId="00DB0E87"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令和６年４月８日（月）</w:t>
            </w:r>
          </w:p>
        </w:tc>
      </w:tr>
      <w:tr w:rsidR="00EE023B" w:rsidRPr="00EE023B" w14:paraId="3D191A1E" w14:textId="77777777" w:rsidTr="009808CA">
        <w:trPr>
          <w:jc w:val="center"/>
        </w:trPr>
        <w:tc>
          <w:tcPr>
            <w:tcW w:w="3792" w:type="dxa"/>
          </w:tcPr>
          <w:p w14:paraId="3012BBC0"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１号会員 →</w:t>
            </w:r>
            <w:r w:rsidRPr="00EE023B">
              <w:rPr>
                <w:rFonts w:ascii="ＭＳ 明朝" w:eastAsia="ＭＳ 明朝" w:hAnsi="ＭＳ 明朝"/>
                <w:szCs w:val="21"/>
              </w:rPr>
              <w:t xml:space="preserve"> </w:t>
            </w:r>
            <w:r w:rsidRPr="00EE023B">
              <w:rPr>
                <w:rFonts w:ascii="ＭＳ 明朝" w:eastAsia="ＭＳ 明朝" w:hAnsi="ＭＳ 明朝" w:hint="eastAsia"/>
                <w:szCs w:val="21"/>
              </w:rPr>
              <w:t>畜産基金</w:t>
            </w:r>
          </w:p>
        </w:tc>
        <w:tc>
          <w:tcPr>
            <w:tcW w:w="3392" w:type="dxa"/>
          </w:tcPr>
          <w:p w14:paraId="59B98466"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令和６年４月９日（火）</w:t>
            </w:r>
          </w:p>
        </w:tc>
      </w:tr>
      <w:tr w:rsidR="00EE023B" w:rsidRPr="00EE023B" w14:paraId="4A1E0ECB" w14:textId="77777777" w:rsidTr="009808CA">
        <w:trPr>
          <w:jc w:val="center"/>
        </w:trPr>
        <w:tc>
          <w:tcPr>
            <w:tcW w:w="3792" w:type="dxa"/>
          </w:tcPr>
          <w:p w14:paraId="070BBB4E"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畜産基金 →</w:t>
            </w:r>
            <w:r w:rsidRPr="00EE023B">
              <w:rPr>
                <w:rFonts w:ascii="ＭＳ 明朝" w:eastAsia="ＭＳ 明朝" w:hAnsi="ＭＳ 明朝"/>
                <w:szCs w:val="21"/>
              </w:rPr>
              <w:t xml:space="preserve"> </w:t>
            </w:r>
            <w:r w:rsidRPr="00EE023B">
              <w:rPr>
                <w:rFonts w:ascii="ＭＳ 明朝" w:eastAsia="ＭＳ 明朝" w:hAnsi="ＭＳ 明朝" w:hint="eastAsia"/>
                <w:szCs w:val="21"/>
              </w:rPr>
              <w:t>安定機構</w:t>
            </w:r>
          </w:p>
        </w:tc>
        <w:tc>
          <w:tcPr>
            <w:tcW w:w="3392" w:type="dxa"/>
          </w:tcPr>
          <w:p w14:paraId="681D60F9"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令和６年４月１０日（水）</w:t>
            </w:r>
          </w:p>
        </w:tc>
      </w:tr>
      <w:tr w:rsidR="009808CA" w:rsidRPr="00EE023B" w14:paraId="13559B54" w14:textId="77777777" w:rsidTr="009808CA">
        <w:trPr>
          <w:jc w:val="center"/>
        </w:trPr>
        <w:tc>
          <w:tcPr>
            <w:tcW w:w="3792" w:type="dxa"/>
          </w:tcPr>
          <w:p w14:paraId="7E2A4F85"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安定機構 →</w:t>
            </w:r>
            <w:r w:rsidRPr="00EE023B">
              <w:rPr>
                <w:rFonts w:ascii="ＭＳ 明朝" w:eastAsia="ＭＳ 明朝" w:hAnsi="ＭＳ 明朝"/>
                <w:szCs w:val="21"/>
              </w:rPr>
              <w:t xml:space="preserve"> </w:t>
            </w:r>
            <w:r w:rsidRPr="00EE023B">
              <w:rPr>
                <w:rFonts w:ascii="ＭＳ 明朝" w:eastAsia="ＭＳ 明朝" w:hAnsi="ＭＳ 明朝" w:hint="eastAsia"/>
                <w:szCs w:val="21"/>
              </w:rPr>
              <w:t>ａｌｉｃ</w:t>
            </w:r>
          </w:p>
        </w:tc>
        <w:tc>
          <w:tcPr>
            <w:tcW w:w="3392" w:type="dxa"/>
          </w:tcPr>
          <w:p w14:paraId="38398FFC"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令和６年４月２０日（土）</w:t>
            </w:r>
          </w:p>
        </w:tc>
      </w:tr>
    </w:tbl>
    <w:p w14:paraId="5634A4C1" w14:textId="77777777" w:rsidR="009808CA" w:rsidRPr="00EE023B" w:rsidRDefault="009808CA" w:rsidP="009808CA">
      <w:pPr>
        <w:tabs>
          <w:tab w:val="left" w:pos="1172"/>
        </w:tabs>
        <w:ind w:leftChars="100" w:left="630" w:hangingChars="200" w:hanging="420"/>
        <w:rPr>
          <w:rFonts w:ascii="ＭＳ 明朝" w:eastAsia="ＭＳ 明朝" w:hAnsi="ＭＳ 明朝"/>
          <w:szCs w:val="21"/>
        </w:rPr>
      </w:pPr>
    </w:p>
    <w:p w14:paraId="3CA165A4" w14:textId="77777777" w:rsidR="009808CA" w:rsidRPr="00EE023B" w:rsidRDefault="009808CA" w:rsidP="009808CA">
      <w:pPr>
        <w:tabs>
          <w:tab w:val="left" w:pos="1172"/>
        </w:tabs>
        <w:ind w:rightChars="16" w:right="34"/>
        <w:rPr>
          <w:rFonts w:ascii="ＭＳ 明朝" w:eastAsia="ＭＳ 明朝" w:hAnsi="ＭＳ 明朝"/>
          <w:szCs w:val="21"/>
        </w:rPr>
      </w:pPr>
      <w:r w:rsidRPr="00EE023B">
        <w:rPr>
          <w:rFonts w:ascii="ＭＳ 明朝" w:eastAsia="ＭＳ 明朝" w:hAnsi="ＭＳ 明朝" w:hint="eastAsia"/>
          <w:szCs w:val="21"/>
        </w:rPr>
        <w:t>第</w:t>
      </w:r>
      <w:r w:rsidRPr="00EE023B">
        <w:rPr>
          <w:rFonts w:ascii="ＭＳ 明朝" w:eastAsia="ＭＳ 明朝" w:hAnsi="ＭＳ 明朝"/>
          <w:szCs w:val="21"/>
        </w:rPr>
        <w:t>11．取組実績の報告</w:t>
      </w:r>
    </w:p>
    <w:p w14:paraId="16C52324" w14:textId="7FCAFC18" w:rsidR="009808CA" w:rsidRPr="00EE023B" w:rsidRDefault="009808CA" w:rsidP="009808CA">
      <w:pPr>
        <w:tabs>
          <w:tab w:val="left" w:pos="1172"/>
        </w:tabs>
        <w:ind w:leftChars="100" w:left="388" w:hangingChars="85" w:hanging="178"/>
        <w:rPr>
          <w:rFonts w:ascii="ＭＳ 明朝" w:eastAsia="ＭＳ 明朝" w:hAnsi="ＭＳ 明朝"/>
          <w:szCs w:val="21"/>
        </w:rPr>
      </w:pPr>
      <w:r w:rsidRPr="00EE023B">
        <w:rPr>
          <w:rFonts w:ascii="ＭＳ 明朝" w:eastAsia="ＭＳ 明朝" w:hAnsi="ＭＳ 明朝" w:hint="eastAsia"/>
          <w:szCs w:val="21"/>
        </w:rPr>
        <w:t>１．２号会員・４号会員は、特別補塡金の交付を受けた畜産経営者から</w:t>
      </w:r>
      <w:r w:rsidRPr="00EE023B">
        <w:rPr>
          <w:rFonts w:ascii="ＭＳ 明朝" w:eastAsia="ＭＳ 明朝" w:hAnsi="ＭＳ 明朝"/>
          <w:szCs w:val="21"/>
        </w:rPr>
        <w:t xml:space="preserve"> 令和６年</w:t>
      </w:r>
      <w:r w:rsidRPr="00EE023B">
        <w:rPr>
          <w:rFonts w:ascii="ＭＳ 明朝" w:eastAsia="ＭＳ 明朝" w:hAnsi="ＭＳ 明朝" w:hint="eastAsia"/>
          <w:szCs w:val="21"/>
        </w:rPr>
        <w:t>４</w:t>
      </w:r>
      <w:r w:rsidRPr="00EE023B">
        <w:rPr>
          <w:rFonts w:ascii="ＭＳ 明朝" w:eastAsia="ＭＳ 明朝" w:hAnsi="ＭＳ 明朝"/>
          <w:szCs w:val="21"/>
        </w:rPr>
        <w:t>月</w:t>
      </w:r>
      <w:r w:rsidRPr="00EE023B">
        <w:rPr>
          <w:rFonts w:ascii="ＭＳ 明朝" w:eastAsia="ＭＳ 明朝" w:hAnsi="ＭＳ 明朝" w:hint="eastAsia"/>
          <w:szCs w:val="21"/>
        </w:rPr>
        <w:t>３０</w:t>
      </w:r>
      <w:r w:rsidRPr="00EE023B">
        <w:rPr>
          <w:rFonts w:ascii="ＭＳ 明朝" w:eastAsia="ＭＳ 明朝" w:hAnsi="ＭＳ 明朝"/>
          <w:szCs w:val="21"/>
        </w:rPr>
        <w:t>日までに「令和４年度</w:t>
      </w:r>
      <w:r w:rsidRPr="00EE023B">
        <w:rPr>
          <w:rFonts w:ascii="ＭＳ 明朝" w:eastAsia="ＭＳ 明朝" w:hAnsi="ＭＳ 明朝" w:hint="eastAsia"/>
          <w:szCs w:val="21"/>
        </w:rPr>
        <w:t>第４四半期に係る</w:t>
      </w:r>
      <w:r w:rsidRPr="00EE023B">
        <w:rPr>
          <w:rFonts w:ascii="ＭＳ 明朝" w:eastAsia="ＭＳ 明朝" w:hAnsi="ＭＳ 明朝"/>
          <w:szCs w:val="21"/>
        </w:rPr>
        <w:t>配合飼料価格高騰緊急特別対策事業取組実績報告書（別紙様式第６号）」により、「第４．事業参加申込書及び取組計画の提出の２」における取組実績の報告を受け、１号会員へ「令和４年度</w:t>
      </w:r>
      <w:r w:rsidRPr="00EE023B">
        <w:rPr>
          <w:rFonts w:ascii="ＭＳ 明朝" w:eastAsia="ＭＳ 明朝" w:hAnsi="ＭＳ 明朝" w:hint="eastAsia"/>
          <w:szCs w:val="21"/>
        </w:rPr>
        <w:t>第４四半期に係る</w:t>
      </w:r>
      <w:r w:rsidRPr="00EE023B">
        <w:rPr>
          <w:rFonts w:ascii="ＭＳ 明朝" w:eastAsia="ＭＳ 明朝" w:hAnsi="ＭＳ 明朝"/>
          <w:szCs w:val="21"/>
        </w:rPr>
        <w:t>配合飼料価格高騰緊急特別対策事業における取組実績集計（別紙様式第７号。以下、「取組実績集計」という。）」を下表の期限をもって１号会員へ報告する。</w:t>
      </w:r>
    </w:p>
    <w:p w14:paraId="23E1D866" w14:textId="77777777" w:rsidR="009808CA" w:rsidRPr="00EE023B" w:rsidRDefault="009808CA" w:rsidP="009808CA">
      <w:pPr>
        <w:tabs>
          <w:tab w:val="left" w:pos="1172"/>
        </w:tabs>
        <w:ind w:leftChars="200" w:left="420"/>
        <w:rPr>
          <w:rFonts w:ascii="ＭＳ 明朝" w:eastAsia="ＭＳ 明朝" w:hAnsi="ＭＳ 明朝"/>
          <w:szCs w:val="21"/>
        </w:rPr>
      </w:pPr>
      <w:r w:rsidRPr="00EE023B">
        <w:rPr>
          <w:rFonts w:ascii="ＭＳ 明朝" w:eastAsia="ＭＳ 明朝" w:hAnsi="ＭＳ 明朝"/>
          <w:szCs w:val="21"/>
        </w:rPr>
        <w:t xml:space="preserve">　</w:t>
      </w:r>
      <w:r w:rsidRPr="00EE023B">
        <w:rPr>
          <w:rFonts w:ascii="ＭＳ 明朝" w:eastAsia="ＭＳ 明朝" w:hAnsi="ＭＳ 明朝" w:hint="eastAsia"/>
          <w:szCs w:val="21"/>
        </w:rPr>
        <w:t>なお、当特別対策事業の第３四半期事業の対象となった畜産経営者においては第３四半期事業の取組実績報告書をもって報告に代えることができる。</w:t>
      </w:r>
    </w:p>
    <w:p w14:paraId="2A377D00" w14:textId="141B78E6" w:rsidR="009808CA" w:rsidRPr="00EE023B" w:rsidRDefault="009808CA" w:rsidP="009808CA">
      <w:pPr>
        <w:tabs>
          <w:tab w:val="left" w:pos="1172"/>
        </w:tabs>
        <w:ind w:leftChars="100" w:left="388" w:hangingChars="85" w:hanging="178"/>
        <w:rPr>
          <w:rFonts w:ascii="ＭＳ 明朝" w:eastAsia="ＭＳ 明朝" w:hAnsi="ＭＳ 明朝"/>
          <w:szCs w:val="21"/>
        </w:rPr>
      </w:pPr>
      <w:r w:rsidRPr="00EE023B">
        <w:rPr>
          <w:rFonts w:ascii="ＭＳ 明朝" w:eastAsia="ＭＳ 明朝" w:hAnsi="ＭＳ 明朝" w:hint="eastAsia"/>
          <w:szCs w:val="21"/>
        </w:rPr>
        <w:t>２．１号会員は、２号会員・４号会員からの前項１の報告を取りまとめ、「取組実績集計（別紙様</w:t>
      </w:r>
      <w:r w:rsidRPr="00EE023B">
        <w:rPr>
          <w:rFonts w:ascii="ＭＳ 明朝" w:eastAsia="ＭＳ 明朝" w:hAnsi="ＭＳ 明朝" w:hint="eastAsia"/>
          <w:szCs w:val="21"/>
        </w:rPr>
        <w:lastRenderedPageBreak/>
        <w:t>式第７号）」を下表の期限をもって畜産基金へ報告する。</w:t>
      </w:r>
    </w:p>
    <w:p w14:paraId="2DC32877" w14:textId="1F838895" w:rsidR="009808CA" w:rsidRPr="00EE023B" w:rsidRDefault="009808CA" w:rsidP="009808CA">
      <w:pPr>
        <w:tabs>
          <w:tab w:val="left" w:pos="1172"/>
        </w:tabs>
        <w:spacing w:afterLines="50" w:after="180"/>
        <w:ind w:leftChars="100" w:left="388" w:hangingChars="85" w:hanging="178"/>
        <w:rPr>
          <w:rFonts w:ascii="ＭＳ 明朝" w:eastAsia="ＭＳ 明朝" w:hAnsi="ＭＳ 明朝"/>
          <w:szCs w:val="21"/>
        </w:rPr>
      </w:pPr>
      <w:r w:rsidRPr="00EE023B">
        <w:rPr>
          <w:rFonts w:ascii="ＭＳ 明朝" w:eastAsia="ＭＳ 明朝" w:hAnsi="ＭＳ 明朝" w:hint="eastAsia"/>
          <w:szCs w:val="21"/>
        </w:rPr>
        <w:t>３．畜産基金は、１号会員からの前項２の報告を取りまとめ、「取組実績集計（別紙様式第７号）」を下表の期限をもって安定機構へ報告する。</w:t>
      </w:r>
    </w:p>
    <w:tbl>
      <w:tblPr>
        <w:tblStyle w:val="a3"/>
        <w:tblW w:w="0" w:type="auto"/>
        <w:jc w:val="center"/>
        <w:tblLayout w:type="fixed"/>
        <w:tblLook w:val="04A0" w:firstRow="1" w:lastRow="0" w:firstColumn="1" w:lastColumn="0" w:noHBand="0" w:noVBand="1"/>
      </w:tblPr>
      <w:tblGrid>
        <w:gridCol w:w="3824"/>
        <w:gridCol w:w="3293"/>
      </w:tblGrid>
      <w:tr w:rsidR="00EE023B" w:rsidRPr="00EE023B" w14:paraId="18BCBAFC" w14:textId="77777777" w:rsidTr="000E5A76">
        <w:trPr>
          <w:jc w:val="center"/>
        </w:trPr>
        <w:tc>
          <w:tcPr>
            <w:tcW w:w="3824" w:type="dxa"/>
          </w:tcPr>
          <w:p w14:paraId="697C3A6C"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 xml:space="preserve">　　　</w:t>
            </w:r>
          </w:p>
        </w:tc>
        <w:tc>
          <w:tcPr>
            <w:tcW w:w="3293" w:type="dxa"/>
          </w:tcPr>
          <w:p w14:paraId="5DDA3F56"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 xml:space="preserve">報 告 期 限　</w:t>
            </w:r>
          </w:p>
        </w:tc>
      </w:tr>
      <w:tr w:rsidR="00EE023B" w:rsidRPr="00EE023B" w14:paraId="3C403CCE" w14:textId="77777777" w:rsidTr="000E5A76">
        <w:trPr>
          <w:jc w:val="center"/>
        </w:trPr>
        <w:tc>
          <w:tcPr>
            <w:tcW w:w="3824" w:type="dxa"/>
          </w:tcPr>
          <w:p w14:paraId="1B5E08E0"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畜産経営者 → ２号会員（単協等）</w:t>
            </w:r>
          </w:p>
        </w:tc>
        <w:tc>
          <w:tcPr>
            <w:tcW w:w="3293" w:type="dxa"/>
            <w:vMerge w:val="restart"/>
            <w:vAlign w:val="center"/>
          </w:tcPr>
          <w:p w14:paraId="01873D1D"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令和６年４月３０日（火）</w:t>
            </w:r>
          </w:p>
        </w:tc>
      </w:tr>
      <w:tr w:rsidR="00EE023B" w:rsidRPr="00EE023B" w14:paraId="5B09FDF5" w14:textId="77777777" w:rsidTr="000E5A76">
        <w:trPr>
          <w:jc w:val="center"/>
        </w:trPr>
        <w:tc>
          <w:tcPr>
            <w:tcW w:w="3824" w:type="dxa"/>
          </w:tcPr>
          <w:p w14:paraId="07697851"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単協等 → ２号会員</w:t>
            </w:r>
          </w:p>
        </w:tc>
        <w:tc>
          <w:tcPr>
            <w:tcW w:w="3293" w:type="dxa"/>
            <w:vMerge/>
            <w:vAlign w:val="center"/>
          </w:tcPr>
          <w:p w14:paraId="74397352" w14:textId="77777777" w:rsidR="009808CA" w:rsidRPr="00EE023B" w:rsidRDefault="009808CA" w:rsidP="009808CA">
            <w:pPr>
              <w:jc w:val="center"/>
              <w:rPr>
                <w:rFonts w:ascii="ＭＳ 明朝" w:eastAsia="ＭＳ 明朝" w:hAnsi="ＭＳ 明朝"/>
                <w:szCs w:val="21"/>
              </w:rPr>
            </w:pPr>
          </w:p>
        </w:tc>
      </w:tr>
      <w:tr w:rsidR="00EE023B" w:rsidRPr="00EE023B" w14:paraId="0C8ED6F4" w14:textId="77777777" w:rsidTr="000E5A76">
        <w:trPr>
          <w:jc w:val="center"/>
        </w:trPr>
        <w:tc>
          <w:tcPr>
            <w:tcW w:w="3824" w:type="dxa"/>
          </w:tcPr>
          <w:p w14:paraId="296092DF"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２号会員・４号会員 → １号会員</w:t>
            </w:r>
          </w:p>
        </w:tc>
        <w:tc>
          <w:tcPr>
            <w:tcW w:w="3293" w:type="dxa"/>
            <w:vAlign w:val="center"/>
          </w:tcPr>
          <w:p w14:paraId="78EF39F1"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令和６年６月２８日（金）</w:t>
            </w:r>
          </w:p>
        </w:tc>
      </w:tr>
      <w:tr w:rsidR="00EE023B" w:rsidRPr="00EE023B" w14:paraId="11A9169E" w14:textId="77777777" w:rsidTr="000E5A76">
        <w:trPr>
          <w:jc w:val="center"/>
        </w:trPr>
        <w:tc>
          <w:tcPr>
            <w:tcW w:w="3824" w:type="dxa"/>
          </w:tcPr>
          <w:p w14:paraId="5ED9009E"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１号会員 →</w:t>
            </w:r>
            <w:r w:rsidRPr="00EE023B">
              <w:rPr>
                <w:rFonts w:ascii="ＭＳ 明朝" w:eastAsia="ＭＳ 明朝" w:hAnsi="ＭＳ 明朝"/>
                <w:szCs w:val="21"/>
              </w:rPr>
              <w:t xml:space="preserve"> </w:t>
            </w:r>
            <w:r w:rsidRPr="00EE023B">
              <w:rPr>
                <w:rFonts w:ascii="ＭＳ 明朝" w:eastAsia="ＭＳ 明朝" w:hAnsi="ＭＳ 明朝" w:hint="eastAsia"/>
                <w:szCs w:val="21"/>
              </w:rPr>
              <w:t>畜産基金</w:t>
            </w:r>
          </w:p>
        </w:tc>
        <w:tc>
          <w:tcPr>
            <w:tcW w:w="3293" w:type="dxa"/>
          </w:tcPr>
          <w:p w14:paraId="45F98D28"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令和６年７月５日（金）</w:t>
            </w:r>
          </w:p>
        </w:tc>
      </w:tr>
      <w:tr w:rsidR="00EE023B" w:rsidRPr="00EE023B" w14:paraId="7037B8A6" w14:textId="77777777" w:rsidTr="000E5A76">
        <w:trPr>
          <w:jc w:val="center"/>
        </w:trPr>
        <w:tc>
          <w:tcPr>
            <w:tcW w:w="3824" w:type="dxa"/>
          </w:tcPr>
          <w:p w14:paraId="1ED57222"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畜産基金 →</w:t>
            </w:r>
            <w:r w:rsidRPr="00EE023B">
              <w:rPr>
                <w:rFonts w:ascii="ＭＳ 明朝" w:eastAsia="ＭＳ 明朝" w:hAnsi="ＭＳ 明朝"/>
                <w:szCs w:val="21"/>
              </w:rPr>
              <w:t xml:space="preserve"> </w:t>
            </w:r>
            <w:r w:rsidRPr="00EE023B">
              <w:rPr>
                <w:rFonts w:ascii="ＭＳ 明朝" w:eastAsia="ＭＳ 明朝" w:hAnsi="ＭＳ 明朝" w:hint="eastAsia"/>
                <w:szCs w:val="21"/>
              </w:rPr>
              <w:t>安定機構</w:t>
            </w:r>
          </w:p>
        </w:tc>
        <w:tc>
          <w:tcPr>
            <w:tcW w:w="3293" w:type="dxa"/>
          </w:tcPr>
          <w:p w14:paraId="7D8847CF"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令和６年７月２８日（日）</w:t>
            </w:r>
          </w:p>
        </w:tc>
      </w:tr>
      <w:tr w:rsidR="009808CA" w:rsidRPr="00EE023B" w14:paraId="020A28FE" w14:textId="77777777" w:rsidTr="000E5A76">
        <w:trPr>
          <w:jc w:val="center"/>
        </w:trPr>
        <w:tc>
          <w:tcPr>
            <w:tcW w:w="3824" w:type="dxa"/>
          </w:tcPr>
          <w:p w14:paraId="24B39A3D"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安定機構 →</w:t>
            </w:r>
            <w:r w:rsidRPr="00EE023B">
              <w:rPr>
                <w:rFonts w:ascii="ＭＳ 明朝" w:eastAsia="ＭＳ 明朝" w:hAnsi="ＭＳ 明朝"/>
                <w:szCs w:val="21"/>
              </w:rPr>
              <w:t xml:space="preserve"> </w:t>
            </w:r>
            <w:r w:rsidRPr="00EE023B">
              <w:rPr>
                <w:rFonts w:ascii="ＭＳ 明朝" w:eastAsia="ＭＳ 明朝" w:hAnsi="ＭＳ 明朝" w:hint="eastAsia"/>
                <w:szCs w:val="21"/>
              </w:rPr>
              <w:t>ａｌｉｃ</w:t>
            </w:r>
          </w:p>
        </w:tc>
        <w:tc>
          <w:tcPr>
            <w:tcW w:w="3293" w:type="dxa"/>
          </w:tcPr>
          <w:p w14:paraId="1930D939" w14:textId="77777777" w:rsidR="009808CA" w:rsidRPr="00EE023B" w:rsidRDefault="009808CA" w:rsidP="009808CA">
            <w:pPr>
              <w:jc w:val="center"/>
              <w:rPr>
                <w:rFonts w:ascii="ＭＳ 明朝" w:eastAsia="ＭＳ 明朝" w:hAnsi="ＭＳ 明朝"/>
                <w:szCs w:val="21"/>
              </w:rPr>
            </w:pPr>
            <w:r w:rsidRPr="00EE023B">
              <w:rPr>
                <w:rFonts w:ascii="ＭＳ 明朝" w:eastAsia="ＭＳ 明朝" w:hAnsi="ＭＳ 明朝" w:hint="eastAsia"/>
                <w:szCs w:val="21"/>
              </w:rPr>
              <w:t>令和６年７月３１日（水）</w:t>
            </w:r>
          </w:p>
        </w:tc>
      </w:tr>
    </w:tbl>
    <w:p w14:paraId="5AD33E1C" w14:textId="77777777" w:rsidR="009808CA" w:rsidRPr="00EE023B" w:rsidRDefault="009808CA" w:rsidP="009808CA">
      <w:pPr>
        <w:tabs>
          <w:tab w:val="left" w:pos="1172"/>
        </w:tabs>
        <w:rPr>
          <w:rFonts w:ascii="ＭＳ 明朝" w:eastAsia="ＭＳ 明朝" w:hAnsi="ＭＳ 明朝"/>
          <w:szCs w:val="21"/>
        </w:rPr>
      </w:pPr>
    </w:p>
    <w:p w14:paraId="7502ADF5"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w:t>
      </w:r>
      <w:r w:rsidRPr="00EE023B">
        <w:rPr>
          <w:rFonts w:ascii="ＭＳ 明朝" w:eastAsia="ＭＳ 明朝" w:hAnsi="ＭＳ 明朝"/>
          <w:szCs w:val="21"/>
        </w:rPr>
        <w:t>12．証拠書類等の整備保管</w:t>
      </w:r>
    </w:p>
    <w:p w14:paraId="02D89588" w14:textId="039F5AD9" w:rsidR="009808CA" w:rsidRPr="00EE023B" w:rsidRDefault="009808CA" w:rsidP="009808CA">
      <w:pPr>
        <w:tabs>
          <w:tab w:val="left" w:pos="1172"/>
        </w:tabs>
        <w:ind w:leftChars="100" w:left="210" w:firstLineChars="100" w:firstLine="210"/>
        <w:rPr>
          <w:rFonts w:ascii="ＭＳ 明朝" w:eastAsia="ＭＳ 明朝" w:hAnsi="ＭＳ 明朝"/>
          <w:szCs w:val="21"/>
        </w:rPr>
      </w:pPr>
      <w:r w:rsidRPr="00EE023B">
        <w:rPr>
          <w:rFonts w:ascii="ＭＳ 明朝" w:eastAsia="ＭＳ 明朝" w:hAnsi="ＭＳ 明朝" w:hint="eastAsia"/>
          <w:szCs w:val="21"/>
        </w:rPr>
        <w:t>畜産基金・１号会員・２号会員・４号会員及び単協等は、当特別補塡事業に係る収入及び支出を明らかにした帳簿を備え、当該収入及び支出についての証拠書類を整理保管しておくものとし、その保管期間は安定機構が当特別対策事業を完了する令和５年度末の翌年度から起算して５年間となる令和１０年度末（令和</w:t>
      </w:r>
      <w:r w:rsidRPr="00EE023B">
        <w:rPr>
          <w:rFonts w:ascii="ＭＳ 明朝" w:eastAsia="ＭＳ 明朝" w:hAnsi="ＭＳ 明朝"/>
          <w:szCs w:val="21"/>
        </w:rPr>
        <w:t>1</w:t>
      </w:r>
      <w:r w:rsidRPr="00EE023B">
        <w:rPr>
          <w:rFonts w:ascii="ＭＳ 明朝" w:eastAsia="ＭＳ 明朝" w:hAnsi="ＭＳ 明朝" w:hint="eastAsia"/>
          <w:szCs w:val="21"/>
        </w:rPr>
        <w:t>1</w:t>
      </w:r>
      <w:r w:rsidRPr="00EE023B">
        <w:rPr>
          <w:rFonts w:ascii="ＭＳ 明朝" w:eastAsia="ＭＳ 明朝" w:hAnsi="ＭＳ 明朝"/>
          <w:szCs w:val="21"/>
        </w:rPr>
        <w:t>年3月31日）までとする。</w:t>
      </w:r>
    </w:p>
    <w:p w14:paraId="49ED29E5" w14:textId="77777777" w:rsidR="009808CA" w:rsidRPr="00EE023B" w:rsidRDefault="009808CA" w:rsidP="009808CA">
      <w:pPr>
        <w:tabs>
          <w:tab w:val="left" w:pos="1172"/>
        </w:tabs>
        <w:rPr>
          <w:rFonts w:ascii="ＭＳ 明朝" w:eastAsia="ＭＳ 明朝" w:hAnsi="ＭＳ 明朝"/>
          <w:szCs w:val="21"/>
        </w:rPr>
      </w:pPr>
    </w:p>
    <w:p w14:paraId="2A6D0578"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第</w:t>
      </w:r>
      <w:r w:rsidRPr="00EE023B">
        <w:rPr>
          <w:rFonts w:ascii="ＭＳ 明朝" w:eastAsia="ＭＳ 明朝" w:hAnsi="ＭＳ 明朝"/>
          <w:szCs w:val="21"/>
        </w:rPr>
        <w:t>13．消費税及び地方消費税の取扱い</w:t>
      </w:r>
    </w:p>
    <w:p w14:paraId="33779DD1" w14:textId="7A59C3F4"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１．畜産基金は、安定機構に対して「補助金交付申請書（別紙様式第２号）」を提出するに当たり、当該補助金に係る仕入れに係る消費税等相当額（補助対象経費に含まれる消費税及び地方消費税に相当する額のうち、消費税法（昭和</w:t>
      </w:r>
      <w:r w:rsidRPr="00EE023B">
        <w:rPr>
          <w:rFonts w:ascii="ＭＳ 明朝" w:eastAsia="ＭＳ 明朝" w:hAnsi="ＭＳ 明朝"/>
          <w:szCs w:val="21"/>
        </w:rPr>
        <w:t>63年法律第108号）に規定する仕入れに係る消費税額として控除できる部分の金額と当該金額に地方税法（昭和25年法律第226号）に規定する仕入れに係る地方消費税率を乗じて得た額との合計額をいう。以下同じ。）がある場合には、これを当該補助金交付申請額から減額して申請しなければならない。</w:t>
      </w:r>
    </w:p>
    <w:p w14:paraId="0EEE30DF" w14:textId="77777777" w:rsidR="009808CA" w:rsidRPr="00EE023B" w:rsidRDefault="009808CA" w:rsidP="009808CA">
      <w:pPr>
        <w:tabs>
          <w:tab w:val="left" w:pos="1172"/>
        </w:tabs>
        <w:ind w:leftChars="200" w:left="420" w:firstLineChars="100" w:firstLine="210"/>
        <w:rPr>
          <w:rFonts w:ascii="ＭＳ 明朝" w:eastAsia="ＭＳ 明朝" w:hAnsi="ＭＳ 明朝"/>
          <w:szCs w:val="21"/>
        </w:rPr>
      </w:pPr>
      <w:r w:rsidRPr="00EE023B">
        <w:rPr>
          <w:rFonts w:ascii="ＭＳ 明朝" w:eastAsia="ＭＳ 明朝" w:hAnsi="ＭＳ 明朝" w:hint="eastAsia"/>
          <w:szCs w:val="21"/>
        </w:rPr>
        <w:t>ただし、当該申請書の提出時において事業経費に係る仕入れに係る消費税等相当額が明らかでない場合は、この限りではない。</w:t>
      </w:r>
    </w:p>
    <w:p w14:paraId="62D59B99" w14:textId="29360EE5"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２．畜産基金は、前項ただし書により申請をした場合において、前項「第</w:t>
      </w:r>
      <w:r w:rsidRPr="00EE023B">
        <w:rPr>
          <w:rFonts w:ascii="ＭＳ 明朝" w:eastAsia="ＭＳ 明朝" w:hAnsi="ＭＳ 明朝"/>
          <w:szCs w:val="21"/>
        </w:rPr>
        <w:t>10．交付実績の報告の２」の実績報告書を提出するに当たって、事業経費に係る仕入れに係る消費税等相当額が明らかになった場合には、これを当該実績報告額から減額して報告しなければならない。</w:t>
      </w:r>
    </w:p>
    <w:p w14:paraId="37BF2C73" w14:textId="4C38E8D4"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３．２号会員・４号会員・１号会員は、それぞれの上部会員等に対して「補助金交付申請書（別紙様式第２号）」を提出するに当たり、当該補助金に係る仕入れに係る消費税等相当額（補助対象経費に含まれる消費税及び地方消費税に相当する額のうち、消費税法（昭和</w:t>
      </w:r>
      <w:r w:rsidRPr="00EE023B">
        <w:rPr>
          <w:rFonts w:ascii="ＭＳ 明朝" w:eastAsia="ＭＳ 明朝" w:hAnsi="ＭＳ 明朝"/>
          <w:szCs w:val="21"/>
        </w:rPr>
        <w:t>63年法律第108号）に規定する仕入れに係る消費税額として控除できる部分の金額と当該金額に地方税法（昭和25年法律第226号）に規定する仕入れに係る地方消費税率を乗じて得た額との合計額をいう。以下同じ。）がある場合には、これを当該申請額から減額して申請しなければならない</w:t>
      </w:r>
      <w:r w:rsidRPr="00EE023B">
        <w:rPr>
          <w:rFonts w:ascii="ＭＳ 明朝" w:eastAsia="ＭＳ 明朝" w:hAnsi="ＭＳ 明朝" w:hint="eastAsia"/>
          <w:szCs w:val="21"/>
        </w:rPr>
        <w:t>。</w:t>
      </w:r>
    </w:p>
    <w:p w14:paraId="3C1918E3" w14:textId="77777777" w:rsidR="009808CA" w:rsidRPr="00EE023B" w:rsidRDefault="009808CA" w:rsidP="009808CA">
      <w:pPr>
        <w:tabs>
          <w:tab w:val="left" w:pos="1172"/>
        </w:tabs>
        <w:ind w:leftChars="200" w:left="420" w:firstLineChars="100" w:firstLine="210"/>
        <w:rPr>
          <w:rFonts w:ascii="ＭＳ 明朝" w:eastAsia="ＭＳ 明朝" w:hAnsi="ＭＳ 明朝"/>
          <w:szCs w:val="21"/>
        </w:rPr>
      </w:pPr>
      <w:r w:rsidRPr="00EE023B">
        <w:rPr>
          <w:rFonts w:ascii="ＭＳ 明朝" w:eastAsia="ＭＳ 明朝" w:hAnsi="ＭＳ 明朝" w:hint="eastAsia"/>
          <w:szCs w:val="21"/>
        </w:rPr>
        <w:t>ただし、当該申請書の提出時において事業経費に係る仕入れに係る消費税等相当額が明らかでない場合は、この限りではない。</w:t>
      </w:r>
    </w:p>
    <w:p w14:paraId="29DC7F87" w14:textId="282036F9"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４．２号会員・４号会員・１号会員は、前項ただし書により申請をした場合において、前項「第</w:t>
      </w:r>
      <w:r w:rsidRPr="00EE023B">
        <w:rPr>
          <w:rFonts w:ascii="ＭＳ 明朝" w:eastAsia="ＭＳ 明朝" w:hAnsi="ＭＳ 明朝"/>
          <w:szCs w:val="21"/>
        </w:rPr>
        <w:t>10．交付実績の報告の２」の実績報告書を提出するに当たり、事業経費に係る仕入れに係る消費税等相当額が明らかになった場合には、これを当該実績報告から減額して報告しなければな</w:t>
      </w:r>
      <w:r w:rsidRPr="00EE023B">
        <w:rPr>
          <w:rFonts w:ascii="ＭＳ 明朝" w:eastAsia="ＭＳ 明朝" w:hAnsi="ＭＳ 明朝"/>
          <w:szCs w:val="21"/>
        </w:rPr>
        <w:lastRenderedPageBreak/>
        <w:t>らない。</w:t>
      </w:r>
    </w:p>
    <w:p w14:paraId="0B152754" w14:textId="6A98B77F"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５．２号会員・４号会員・１号会員は、前項「第</w:t>
      </w:r>
      <w:r w:rsidRPr="00EE023B">
        <w:rPr>
          <w:rFonts w:ascii="ＭＳ 明朝" w:eastAsia="ＭＳ 明朝" w:hAnsi="ＭＳ 明朝"/>
          <w:szCs w:val="21"/>
        </w:rPr>
        <w:t>10．交付実績の報告の２」の実績報告書を提出した後において、消費税及び地方消費税の申告により事業経費に係る仕入れに係る消費税等相当額が確定した場合は、「配合飼料価格高騰緊急特別対策事業に係る仕入れに係る消費税等相当額報告書（別紙様式第８号の２）」を速やかに畜産基金に提出するとともに、その金額（前項の規定により減額した場合には、その減じた金額を上回る部分の金額）を畜産基金に返還し、畜産基金は</w:t>
      </w:r>
      <w:r w:rsidRPr="00EE023B">
        <w:rPr>
          <w:rFonts w:ascii="ＭＳ 明朝" w:eastAsia="ＭＳ 明朝" w:hAnsi="ＭＳ 明朝" w:hint="eastAsia"/>
          <w:szCs w:val="21"/>
        </w:rPr>
        <w:t>安定</w:t>
      </w:r>
      <w:r w:rsidRPr="00EE023B">
        <w:rPr>
          <w:rFonts w:ascii="ＭＳ 明朝" w:eastAsia="ＭＳ 明朝" w:hAnsi="ＭＳ 明朝"/>
          <w:szCs w:val="21"/>
        </w:rPr>
        <w:t>機構に「配合飼料価格高騰緊急特別対策事業に係る仕入れに係る消費税等相当額報告</w:t>
      </w:r>
      <w:r w:rsidRPr="00EE023B">
        <w:rPr>
          <w:rFonts w:ascii="ＭＳ 明朝" w:eastAsia="ＭＳ 明朝" w:hAnsi="ＭＳ 明朝" w:hint="eastAsia"/>
          <w:szCs w:val="21"/>
        </w:rPr>
        <w:t>書（別紙様式第８号の１）」を提出し、その金額を返還する。</w:t>
      </w:r>
    </w:p>
    <w:p w14:paraId="4592675B" w14:textId="77777777" w:rsidR="009808CA" w:rsidRPr="00EE023B" w:rsidRDefault="009808CA" w:rsidP="009808CA">
      <w:pPr>
        <w:tabs>
          <w:tab w:val="left" w:pos="1172"/>
        </w:tabs>
        <w:ind w:leftChars="200" w:left="420" w:firstLineChars="100" w:firstLine="210"/>
        <w:rPr>
          <w:rFonts w:ascii="ＭＳ 明朝" w:eastAsia="ＭＳ 明朝" w:hAnsi="ＭＳ 明朝"/>
          <w:szCs w:val="21"/>
        </w:rPr>
      </w:pPr>
      <w:r w:rsidRPr="00EE023B">
        <w:rPr>
          <w:rFonts w:ascii="ＭＳ 明朝" w:eastAsia="ＭＳ 明朝" w:hAnsi="ＭＳ 明朝" w:hint="eastAsia"/>
          <w:szCs w:val="21"/>
        </w:rPr>
        <w:t>また、事業経費に係る仕入れに係る消費税等相当額が明らかにならない場合、又はない場合であっても、その状況等について適正化法第15条の補助金の額の確定通知のあった日の翌年６月３０日までに、同様式により畜産基金に報告しなければならない。</w:t>
      </w:r>
    </w:p>
    <w:p w14:paraId="1C93DD7C" w14:textId="77777777" w:rsidR="009808CA" w:rsidRPr="00EE023B" w:rsidRDefault="009808CA" w:rsidP="009808CA">
      <w:pPr>
        <w:tabs>
          <w:tab w:val="left" w:pos="1172"/>
        </w:tabs>
        <w:rPr>
          <w:rFonts w:ascii="ＭＳ 明朝" w:eastAsia="ＭＳ 明朝" w:hAnsi="ＭＳ 明朝"/>
          <w:szCs w:val="21"/>
        </w:rPr>
      </w:pPr>
    </w:p>
    <w:p w14:paraId="6FA4A633" w14:textId="77777777" w:rsidR="009808CA" w:rsidRPr="00EE023B" w:rsidRDefault="009808CA" w:rsidP="009808CA">
      <w:pPr>
        <w:tabs>
          <w:tab w:val="left" w:pos="1172"/>
        </w:tabs>
        <w:rPr>
          <w:rFonts w:ascii="ＭＳ 明朝" w:eastAsia="ＭＳ 明朝" w:hAnsi="ＭＳ 明朝"/>
          <w:szCs w:val="21"/>
        </w:rPr>
      </w:pPr>
      <w:r w:rsidRPr="00EE023B">
        <w:rPr>
          <w:rFonts w:ascii="ＭＳ 明朝" w:eastAsia="ＭＳ 明朝" w:hAnsi="ＭＳ 明朝" w:hint="eastAsia"/>
          <w:szCs w:val="21"/>
        </w:rPr>
        <w:t>その他</w:t>
      </w:r>
    </w:p>
    <w:p w14:paraId="1A88EFA9" w14:textId="6C8D712F" w:rsidR="009808CA" w:rsidRPr="000E575E"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１．この附則は、理事会の議決（令和５年３月3</w:t>
      </w:r>
      <w:r w:rsidRPr="00EE023B">
        <w:rPr>
          <w:rFonts w:ascii="ＭＳ 明朝" w:eastAsia="ＭＳ 明朝" w:hAnsi="ＭＳ 明朝"/>
          <w:szCs w:val="21"/>
        </w:rPr>
        <w:t>0日）を得て、安定機構の理事長の承認</w:t>
      </w:r>
      <w:r w:rsidR="000E575E" w:rsidRPr="000E575E">
        <w:rPr>
          <w:rFonts w:ascii="ＭＳ 明朝" w:eastAsia="ＭＳ 明朝" w:hAnsi="ＭＳ 明朝" w:hint="eastAsia"/>
          <w:szCs w:val="21"/>
        </w:rPr>
        <w:t>（令和５年４月７</w:t>
      </w:r>
      <w:r w:rsidR="000E575E" w:rsidRPr="000E575E">
        <w:rPr>
          <w:rFonts w:ascii="ＭＳ 明朝" w:eastAsia="ＭＳ 明朝" w:hAnsi="ＭＳ 明朝"/>
          <w:szCs w:val="21"/>
        </w:rPr>
        <w:t>日）</w:t>
      </w:r>
      <w:r w:rsidRPr="00EE023B">
        <w:rPr>
          <w:rFonts w:ascii="ＭＳ 明朝" w:eastAsia="ＭＳ 明朝" w:hAnsi="ＭＳ 明朝"/>
          <w:szCs w:val="21"/>
        </w:rPr>
        <w:t>を得て適用す</w:t>
      </w:r>
      <w:r w:rsidRPr="000E575E">
        <w:rPr>
          <w:rFonts w:ascii="ＭＳ 明朝" w:eastAsia="ＭＳ 明朝" w:hAnsi="ＭＳ 明朝"/>
          <w:szCs w:val="21"/>
        </w:rPr>
        <w:t>る</w:t>
      </w:r>
      <w:r w:rsidR="000E575E" w:rsidRPr="000E575E">
        <w:rPr>
          <w:rFonts w:ascii="ＭＳ 明朝" w:eastAsia="ＭＳ 明朝" w:hAnsi="ＭＳ 明朝" w:hint="eastAsia"/>
          <w:szCs w:val="21"/>
        </w:rPr>
        <w:t>。</w:t>
      </w:r>
    </w:p>
    <w:p w14:paraId="125EE710" w14:textId="7FC466A3" w:rsidR="009808CA" w:rsidRPr="00EE023B" w:rsidRDefault="009808CA" w:rsidP="009808CA">
      <w:pPr>
        <w:tabs>
          <w:tab w:val="left" w:pos="1172"/>
        </w:tabs>
        <w:ind w:leftChars="100" w:left="420" w:hangingChars="100" w:hanging="210"/>
        <w:rPr>
          <w:rFonts w:ascii="ＭＳ 明朝" w:eastAsia="ＭＳ 明朝" w:hAnsi="ＭＳ 明朝"/>
          <w:szCs w:val="21"/>
        </w:rPr>
      </w:pPr>
      <w:r w:rsidRPr="00EE023B">
        <w:rPr>
          <w:rFonts w:ascii="ＭＳ 明朝" w:eastAsia="ＭＳ 明朝" w:hAnsi="ＭＳ 明朝" w:hint="eastAsia"/>
          <w:szCs w:val="21"/>
        </w:rPr>
        <w:t>２．この附則の軽微な修正、関係機関等の指導による変更、その他の疑義は理事長が決定する。</w:t>
      </w:r>
    </w:p>
    <w:p w14:paraId="5DD2FAEC" w14:textId="77777777"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01F10CB9" w14:textId="77777777"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1781D8A5" w14:textId="77777777"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6B60F7B3" w14:textId="3DBA9619"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3A1D0144" w14:textId="05C672C9"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292E3DC5" w14:textId="6E04839C"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3E39D7BB" w14:textId="4C15F5AD"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017ED866" w14:textId="7A407FC4"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177283AF" w14:textId="1F328ACC"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71036CC1" w14:textId="2B700E3E"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04DF2A2F" w14:textId="0061EF65"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4829B083" w14:textId="02655BA0"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0578B650" w14:textId="02F6BC7D"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4EA9ABF7" w14:textId="5E3705E4"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7FE9D9A3" w14:textId="494F2BF0"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7D557B6A" w14:textId="536C7A8E"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03A68CE8" w14:textId="2778424D"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4B944948" w14:textId="12CC29AC"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3D676F25" w14:textId="441FB91B"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100D1269" w14:textId="6087F233"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5A63873C" w14:textId="2CA283D0" w:rsidR="009808CA" w:rsidRPr="00EE023B" w:rsidRDefault="009808CA" w:rsidP="009808CA">
      <w:pPr>
        <w:tabs>
          <w:tab w:val="left" w:pos="1172"/>
        </w:tabs>
        <w:ind w:leftChars="100" w:left="420" w:hangingChars="100" w:hanging="210"/>
        <w:rPr>
          <w:rFonts w:ascii="ＭＳ 明朝" w:eastAsia="ＭＳ 明朝" w:hAnsi="ＭＳ 明朝"/>
          <w:szCs w:val="21"/>
        </w:rPr>
      </w:pPr>
    </w:p>
    <w:p w14:paraId="71A77B21" w14:textId="412BA683" w:rsidR="002A1B0D" w:rsidRPr="00EE023B" w:rsidRDefault="002A1B0D" w:rsidP="009808CA">
      <w:pPr>
        <w:tabs>
          <w:tab w:val="left" w:pos="1172"/>
        </w:tabs>
        <w:ind w:leftChars="100" w:left="420" w:hangingChars="100" w:hanging="210"/>
        <w:rPr>
          <w:rFonts w:ascii="ＭＳ 明朝" w:eastAsia="ＭＳ 明朝" w:hAnsi="ＭＳ 明朝"/>
          <w:szCs w:val="21"/>
        </w:rPr>
      </w:pPr>
    </w:p>
    <w:p w14:paraId="429FBD71" w14:textId="05336754" w:rsidR="002A1B0D" w:rsidRPr="00EE023B" w:rsidRDefault="002A1B0D" w:rsidP="009808CA">
      <w:pPr>
        <w:tabs>
          <w:tab w:val="left" w:pos="1172"/>
        </w:tabs>
        <w:ind w:leftChars="100" w:left="420" w:hangingChars="100" w:hanging="210"/>
        <w:rPr>
          <w:rFonts w:ascii="ＭＳ 明朝" w:eastAsia="ＭＳ 明朝" w:hAnsi="ＭＳ 明朝"/>
          <w:szCs w:val="21"/>
        </w:rPr>
      </w:pPr>
    </w:p>
    <w:p w14:paraId="200FBBBD" w14:textId="16A1FA4F" w:rsidR="002A1B0D" w:rsidRPr="00EE023B" w:rsidRDefault="002A1B0D" w:rsidP="009808CA">
      <w:pPr>
        <w:tabs>
          <w:tab w:val="left" w:pos="1172"/>
        </w:tabs>
        <w:ind w:leftChars="100" w:left="420" w:hangingChars="100" w:hanging="210"/>
        <w:rPr>
          <w:rFonts w:ascii="ＭＳ 明朝" w:eastAsia="ＭＳ 明朝" w:hAnsi="ＭＳ 明朝"/>
          <w:szCs w:val="21"/>
        </w:rPr>
      </w:pPr>
    </w:p>
    <w:p w14:paraId="5F0C6876" w14:textId="77777777" w:rsidR="002A1B0D" w:rsidRPr="00EE023B" w:rsidRDefault="002A1B0D" w:rsidP="009808CA">
      <w:pPr>
        <w:tabs>
          <w:tab w:val="left" w:pos="1172"/>
        </w:tabs>
        <w:ind w:leftChars="100" w:left="420" w:hangingChars="100" w:hanging="210"/>
        <w:rPr>
          <w:rFonts w:ascii="ＭＳ 明朝" w:eastAsia="ＭＳ 明朝" w:hAnsi="ＭＳ 明朝"/>
          <w:szCs w:val="2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41"/>
        <w:gridCol w:w="4071"/>
        <w:gridCol w:w="3402"/>
      </w:tblGrid>
      <w:tr w:rsidR="00EE023B" w:rsidRPr="00EE023B" w14:paraId="65B59D3B" w14:textId="77777777" w:rsidTr="009808CA">
        <w:trPr>
          <w:trHeight w:val="345"/>
        </w:trPr>
        <w:tc>
          <w:tcPr>
            <w:tcW w:w="5000" w:type="pct"/>
            <w:gridSpan w:val="3"/>
            <w:tcBorders>
              <w:top w:val="single" w:sz="4" w:space="0" w:color="F2F2F2" w:themeColor="background1" w:themeShade="F2"/>
              <w:left w:val="nil"/>
              <w:bottom w:val="single" w:sz="4" w:space="0" w:color="auto"/>
              <w:right w:val="nil"/>
            </w:tcBorders>
          </w:tcPr>
          <w:p w14:paraId="020B82FF" w14:textId="77777777" w:rsidR="009808CA" w:rsidRPr="00EE023B" w:rsidRDefault="009808CA" w:rsidP="009808CA">
            <w:pPr>
              <w:spacing w:line="400" w:lineRule="exact"/>
              <w:rPr>
                <w:rFonts w:ascii="ＭＳ 明朝" w:eastAsia="ＭＳ 明朝" w:hAnsi="ＭＳ 明朝"/>
                <w:szCs w:val="21"/>
              </w:rPr>
            </w:pPr>
            <w:r w:rsidRPr="00EE023B">
              <w:rPr>
                <w:rFonts w:ascii="ＭＳ 明朝" w:eastAsia="ＭＳ 明朝" w:hAnsi="ＭＳ 明朝" w:hint="eastAsia"/>
                <w:szCs w:val="21"/>
              </w:rPr>
              <w:lastRenderedPageBreak/>
              <w:t>＜別表１＞</w:t>
            </w:r>
          </w:p>
          <w:p w14:paraId="54602C33" w14:textId="088C91E6" w:rsidR="00D24336" w:rsidRPr="00EE023B" w:rsidRDefault="00D24336" w:rsidP="00D24336">
            <w:pPr>
              <w:spacing w:line="400" w:lineRule="exact"/>
              <w:jc w:val="center"/>
              <w:rPr>
                <w:rFonts w:ascii="ＭＳ 明朝" w:eastAsia="ＭＳ 明朝" w:hAnsi="ＭＳ 明朝"/>
                <w:szCs w:val="21"/>
              </w:rPr>
            </w:pPr>
            <w:r w:rsidRPr="00EE023B">
              <w:rPr>
                <w:rFonts w:ascii="ＭＳ 明朝" w:eastAsia="ＭＳ 明朝" w:hAnsi="ＭＳ 明朝" w:hint="eastAsia"/>
                <w:szCs w:val="21"/>
              </w:rPr>
              <w:t xml:space="preserve">　</w:t>
            </w:r>
            <w:r w:rsidR="009808CA" w:rsidRPr="00EE023B">
              <w:rPr>
                <w:rFonts w:ascii="ＭＳ 明朝" w:eastAsia="ＭＳ 明朝" w:hAnsi="ＭＳ 明朝" w:hint="eastAsia"/>
                <w:szCs w:val="21"/>
              </w:rPr>
              <w:t>令和４年度第４四半期に係る配合飼料価格高騰緊急対策事業の事業推進指導費</w:t>
            </w:r>
          </w:p>
          <w:p w14:paraId="20AE9C79" w14:textId="78D667FC" w:rsidR="009808CA" w:rsidRPr="00EE023B" w:rsidRDefault="009808CA" w:rsidP="00D24336">
            <w:pPr>
              <w:spacing w:afterLines="50" w:after="180" w:line="400" w:lineRule="exact"/>
              <w:ind w:firstLineChars="400" w:firstLine="840"/>
              <w:rPr>
                <w:rFonts w:ascii="ＭＳ 明朝" w:eastAsia="ＭＳ 明朝" w:hAnsi="ＭＳ 明朝"/>
                <w:szCs w:val="21"/>
              </w:rPr>
            </w:pPr>
            <w:r w:rsidRPr="00EE023B">
              <w:rPr>
                <w:rFonts w:ascii="ＭＳ 明朝" w:eastAsia="ＭＳ 明朝" w:hAnsi="ＭＳ 明朝" w:hint="eastAsia"/>
                <w:szCs w:val="21"/>
              </w:rPr>
              <w:t>の標準的使用基準について</w:t>
            </w:r>
          </w:p>
        </w:tc>
      </w:tr>
      <w:tr w:rsidR="00EE023B" w:rsidRPr="00EE023B" w14:paraId="25745564" w14:textId="77777777" w:rsidTr="009808CA">
        <w:trPr>
          <w:trHeight w:val="1000"/>
        </w:trPr>
        <w:tc>
          <w:tcPr>
            <w:tcW w:w="945" w:type="pct"/>
            <w:tcBorders>
              <w:top w:val="single" w:sz="4" w:space="0" w:color="auto"/>
              <w:bottom w:val="single" w:sz="4" w:space="0" w:color="auto"/>
            </w:tcBorders>
            <w:vAlign w:val="center"/>
          </w:tcPr>
          <w:p w14:paraId="035DC105" w14:textId="77777777" w:rsidR="009808CA" w:rsidRPr="00EE023B" w:rsidRDefault="009808CA" w:rsidP="009808CA">
            <w:pPr>
              <w:spacing w:line="400" w:lineRule="exact"/>
              <w:ind w:left="200" w:hangingChars="100" w:hanging="200"/>
              <w:jc w:val="center"/>
              <w:rPr>
                <w:rFonts w:ascii="ＭＳ 明朝" w:eastAsia="ＭＳ 明朝" w:hAnsi="ＭＳ 明朝"/>
                <w:sz w:val="20"/>
                <w:szCs w:val="20"/>
              </w:rPr>
            </w:pPr>
            <w:r w:rsidRPr="00EE023B">
              <w:rPr>
                <w:rFonts w:ascii="ＭＳ 明朝" w:eastAsia="ＭＳ 明朝" w:hAnsi="ＭＳ 明朝" w:hint="eastAsia"/>
                <w:sz w:val="20"/>
                <w:szCs w:val="20"/>
              </w:rPr>
              <w:t>項　目</w:t>
            </w:r>
          </w:p>
        </w:tc>
        <w:tc>
          <w:tcPr>
            <w:tcW w:w="2209" w:type="pct"/>
            <w:tcBorders>
              <w:top w:val="single" w:sz="4" w:space="0" w:color="auto"/>
              <w:bottom w:val="single" w:sz="4" w:space="0" w:color="auto"/>
            </w:tcBorders>
            <w:vAlign w:val="center"/>
          </w:tcPr>
          <w:p w14:paraId="3EC29576" w14:textId="77777777" w:rsidR="009808CA" w:rsidRPr="00EE023B" w:rsidRDefault="009808CA" w:rsidP="009808CA">
            <w:pPr>
              <w:spacing w:line="400" w:lineRule="exact"/>
              <w:jc w:val="center"/>
              <w:rPr>
                <w:rFonts w:ascii="ＭＳ 明朝" w:eastAsia="ＭＳ 明朝" w:hAnsi="ＭＳ 明朝"/>
                <w:sz w:val="20"/>
                <w:szCs w:val="20"/>
              </w:rPr>
            </w:pPr>
            <w:r w:rsidRPr="00EE023B">
              <w:rPr>
                <w:rFonts w:ascii="ＭＳ 明朝" w:eastAsia="ＭＳ 明朝" w:hAnsi="ＭＳ 明朝" w:hint="eastAsia"/>
                <w:sz w:val="20"/>
                <w:szCs w:val="20"/>
              </w:rPr>
              <w:t>標準的使用基準</w:t>
            </w:r>
          </w:p>
          <w:p w14:paraId="49ECB5FF" w14:textId="77777777" w:rsidR="009808CA" w:rsidRPr="00EE023B" w:rsidRDefault="009808CA" w:rsidP="009808CA">
            <w:pPr>
              <w:spacing w:line="400" w:lineRule="exact"/>
              <w:jc w:val="center"/>
              <w:rPr>
                <w:rFonts w:ascii="ＭＳ 明朝" w:eastAsia="ＭＳ 明朝" w:hAnsi="ＭＳ 明朝"/>
                <w:w w:val="90"/>
                <w:sz w:val="20"/>
                <w:szCs w:val="20"/>
              </w:rPr>
            </w:pPr>
            <w:r w:rsidRPr="00EE023B">
              <w:rPr>
                <w:rFonts w:ascii="ＭＳ 明朝" w:eastAsia="ＭＳ 明朝" w:hAnsi="ＭＳ 明朝" w:hint="eastAsia"/>
                <w:w w:val="90"/>
                <w:sz w:val="20"/>
                <w:szCs w:val="20"/>
              </w:rPr>
              <w:t>（以下の基準額単価は消費税抜き上限単価）</w:t>
            </w:r>
          </w:p>
        </w:tc>
        <w:tc>
          <w:tcPr>
            <w:tcW w:w="1846" w:type="pct"/>
            <w:tcBorders>
              <w:top w:val="single" w:sz="4" w:space="0" w:color="auto"/>
              <w:bottom w:val="single" w:sz="4" w:space="0" w:color="auto"/>
            </w:tcBorders>
            <w:vAlign w:val="center"/>
          </w:tcPr>
          <w:p w14:paraId="190EC138" w14:textId="77777777" w:rsidR="009808CA" w:rsidRPr="00EE023B" w:rsidRDefault="009808CA" w:rsidP="009808CA">
            <w:pPr>
              <w:spacing w:line="400" w:lineRule="exact"/>
              <w:jc w:val="center"/>
              <w:rPr>
                <w:rFonts w:ascii="ＭＳ 明朝" w:eastAsia="ＭＳ 明朝" w:hAnsi="ＭＳ 明朝"/>
                <w:sz w:val="20"/>
                <w:szCs w:val="20"/>
              </w:rPr>
            </w:pPr>
            <w:r w:rsidRPr="00EE023B">
              <w:rPr>
                <w:rFonts w:ascii="ＭＳ 明朝" w:eastAsia="ＭＳ 明朝" w:hAnsi="ＭＳ 明朝" w:hint="eastAsia"/>
                <w:sz w:val="20"/>
                <w:szCs w:val="20"/>
              </w:rPr>
              <w:t>必要な証拠</w:t>
            </w:r>
          </w:p>
          <w:p w14:paraId="6617430E" w14:textId="77777777" w:rsidR="009808CA" w:rsidRPr="00EE023B" w:rsidRDefault="009808CA" w:rsidP="009808CA">
            <w:pPr>
              <w:spacing w:line="400" w:lineRule="exact"/>
              <w:jc w:val="center"/>
              <w:rPr>
                <w:rFonts w:ascii="ＭＳ 明朝" w:eastAsia="ＭＳ 明朝" w:hAnsi="ＭＳ 明朝"/>
                <w:sz w:val="20"/>
                <w:szCs w:val="20"/>
              </w:rPr>
            </w:pPr>
            <w:r w:rsidRPr="00EE023B">
              <w:rPr>
                <w:rFonts w:ascii="ＭＳ 明朝" w:eastAsia="ＭＳ 明朝" w:hAnsi="ＭＳ 明朝" w:hint="eastAsia"/>
                <w:sz w:val="20"/>
                <w:szCs w:val="20"/>
              </w:rPr>
              <w:t>（確認）書類</w:t>
            </w:r>
          </w:p>
        </w:tc>
      </w:tr>
      <w:tr w:rsidR="00EE023B" w:rsidRPr="00EE023B" w14:paraId="360F5CF7" w14:textId="77777777" w:rsidTr="009808CA">
        <w:trPr>
          <w:trHeight w:val="602"/>
        </w:trPr>
        <w:tc>
          <w:tcPr>
            <w:tcW w:w="945" w:type="pct"/>
            <w:tcBorders>
              <w:top w:val="single" w:sz="4" w:space="0" w:color="auto"/>
              <w:bottom w:val="single" w:sz="4" w:space="0" w:color="auto"/>
            </w:tcBorders>
          </w:tcPr>
          <w:p w14:paraId="7AFCA6FB" w14:textId="77777777" w:rsidR="009808CA" w:rsidRPr="00EE023B" w:rsidRDefault="009808CA" w:rsidP="009808CA">
            <w:pPr>
              <w:spacing w:line="400" w:lineRule="exact"/>
              <w:ind w:left="174" w:hangingChars="87" w:hanging="174"/>
              <w:rPr>
                <w:rFonts w:ascii="ＭＳ 明朝" w:eastAsia="ＭＳ 明朝" w:hAnsi="ＭＳ 明朝"/>
                <w:sz w:val="20"/>
                <w:szCs w:val="20"/>
              </w:rPr>
            </w:pPr>
            <w:r w:rsidRPr="00EE023B">
              <w:rPr>
                <w:rFonts w:ascii="ＭＳ 明朝" w:eastAsia="ＭＳ 明朝" w:hAnsi="ＭＳ 明朝" w:hint="eastAsia"/>
                <w:sz w:val="20"/>
                <w:szCs w:val="20"/>
              </w:rPr>
              <w:t>１．会場借料</w:t>
            </w:r>
          </w:p>
          <w:p w14:paraId="499EDA3A"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tc>
        <w:tc>
          <w:tcPr>
            <w:tcW w:w="2209" w:type="pct"/>
            <w:tcBorders>
              <w:top w:val="single" w:sz="4" w:space="0" w:color="auto"/>
              <w:bottom w:val="single" w:sz="4" w:space="0" w:color="auto"/>
            </w:tcBorders>
          </w:tcPr>
          <w:p w14:paraId="6E26C466"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本事業のための会議に要した会場借料</w:t>
            </w:r>
          </w:p>
          <w:p w14:paraId="7E0F4207" w14:textId="30E92201"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基準額</w:t>
            </w:r>
            <w:r w:rsidR="004657DE" w:rsidRPr="00EE023B">
              <w:rPr>
                <w:rFonts w:ascii="ＭＳ 明朝" w:eastAsia="ＭＳ 明朝" w:hAnsi="ＭＳ 明朝" w:hint="eastAsia"/>
                <w:sz w:val="20"/>
                <w:szCs w:val="20"/>
              </w:rPr>
              <w:t xml:space="preserve"> ： </w:t>
            </w:r>
            <w:r w:rsidRPr="00EE023B">
              <w:rPr>
                <w:rFonts w:ascii="ＭＳ 明朝" w:eastAsia="ＭＳ 明朝" w:hAnsi="ＭＳ 明朝" w:hint="eastAsia"/>
                <w:sz w:val="20"/>
                <w:szCs w:val="20"/>
              </w:rPr>
              <w:t>会議等１回１日及び参加者１人当たり1,500円とし、開催時間にかかわらず基準額以内とする。</w:t>
            </w:r>
          </w:p>
        </w:tc>
        <w:tc>
          <w:tcPr>
            <w:tcW w:w="1846" w:type="pct"/>
            <w:tcBorders>
              <w:top w:val="single" w:sz="4" w:space="0" w:color="auto"/>
              <w:bottom w:val="single" w:sz="4" w:space="0" w:color="auto"/>
            </w:tcBorders>
          </w:tcPr>
          <w:p w14:paraId="2A65082C"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①会場借料の請求書及び領収書</w:t>
            </w:r>
          </w:p>
          <w:p w14:paraId="00F73CC1"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②出席者名簿及び議事録</w:t>
            </w:r>
          </w:p>
          <w:p w14:paraId="27E27781"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③他の事業等との割り掛けする場合は、割掛率を決定した内部決裁書等</w:t>
            </w:r>
          </w:p>
        </w:tc>
      </w:tr>
      <w:tr w:rsidR="00EE023B" w:rsidRPr="00EE023B" w14:paraId="7832372D" w14:textId="77777777" w:rsidTr="009808CA">
        <w:trPr>
          <w:trHeight w:val="744"/>
        </w:trPr>
        <w:tc>
          <w:tcPr>
            <w:tcW w:w="945" w:type="pct"/>
            <w:tcBorders>
              <w:top w:val="single" w:sz="4" w:space="0" w:color="auto"/>
              <w:bottom w:val="single" w:sz="4" w:space="0" w:color="auto"/>
            </w:tcBorders>
          </w:tcPr>
          <w:p w14:paraId="066E518E" w14:textId="77777777" w:rsidR="009808CA" w:rsidRPr="00EE023B" w:rsidRDefault="009808CA" w:rsidP="009808CA">
            <w:pPr>
              <w:spacing w:line="400" w:lineRule="exact"/>
              <w:ind w:left="174" w:hangingChars="87" w:hanging="174"/>
              <w:rPr>
                <w:rFonts w:ascii="ＭＳ 明朝" w:eastAsia="ＭＳ 明朝" w:hAnsi="ＭＳ 明朝"/>
                <w:sz w:val="20"/>
                <w:szCs w:val="20"/>
              </w:rPr>
            </w:pPr>
            <w:r w:rsidRPr="00EE023B">
              <w:rPr>
                <w:rFonts w:ascii="ＭＳ 明朝" w:eastAsia="ＭＳ 明朝" w:hAnsi="ＭＳ 明朝" w:hint="eastAsia"/>
                <w:sz w:val="20"/>
                <w:szCs w:val="20"/>
              </w:rPr>
              <w:t>２．旅費</w:t>
            </w:r>
          </w:p>
          <w:p w14:paraId="513B59E6"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tc>
        <w:tc>
          <w:tcPr>
            <w:tcW w:w="2209" w:type="pct"/>
            <w:tcBorders>
              <w:top w:val="single" w:sz="4" w:space="0" w:color="auto"/>
              <w:bottom w:val="single" w:sz="4" w:space="0" w:color="auto"/>
            </w:tcBorders>
          </w:tcPr>
          <w:p w14:paraId="6CF4B7ED"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本事業のための会議、指導及び調査等のための旅費として、以下の（ア）～（オ）を対応した上で、委任先等の定める規定に基づき算定した額とする。</w:t>
            </w:r>
          </w:p>
          <w:p w14:paraId="0340E41B"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（ア）交通費、日当、宿泊費以外の経費</w:t>
            </w:r>
            <w:r w:rsidRPr="00EE023B">
              <w:rPr>
                <w:rFonts w:ascii="ＭＳ 明朝" w:eastAsia="ＭＳ 明朝" w:hAnsi="ＭＳ 明朝" w:hint="eastAsia"/>
                <w:w w:val="90"/>
                <w:sz w:val="20"/>
                <w:szCs w:val="20"/>
              </w:rPr>
              <w:t>（例：滞在費等の名目により定額で支出している費用）</w:t>
            </w:r>
            <w:r w:rsidRPr="00EE023B">
              <w:rPr>
                <w:rFonts w:ascii="ＭＳ 明朝" w:eastAsia="ＭＳ 明朝" w:hAnsi="ＭＳ 明朝" w:hint="eastAsia"/>
                <w:sz w:val="20"/>
                <w:szCs w:val="20"/>
              </w:rPr>
              <w:t>は対象外とする。</w:t>
            </w:r>
          </w:p>
          <w:p w14:paraId="6B7B8D96"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（イ）特別車両料金、特別船室料及び特別航空運賃は支出しない。</w:t>
            </w:r>
          </w:p>
          <w:p w14:paraId="7DF3B305"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（ウ）午後からの出発や一日の予定が帰路だけの場合に支出する日当額は、２分の１以内の額とする。</w:t>
            </w:r>
          </w:p>
          <w:p w14:paraId="0927BD95"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（エ）出張者が自宅及び実家等</w:t>
            </w:r>
            <w:r w:rsidRPr="00EE023B">
              <w:rPr>
                <w:rFonts w:ascii="ＭＳ 明朝" w:eastAsia="ＭＳ 明朝" w:hAnsi="ＭＳ 明朝" w:hint="eastAsia"/>
                <w:w w:val="90"/>
                <w:sz w:val="20"/>
                <w:szCs w:val="20"/>
              </w:rPr>
              <w:t>（宿泊料金が無料である場合を含む）</w:t>
            </w:r>
            <w:r w:rsidRPr="00EE023B">
              <w:rPr>
                <w:rFonts w:ascii="ＭＳ 明朝" w:eastAsia="ＭＳ 明朝" w:hAnsi="ＭＳ 明朝" w:hint="eastAsia"/>
                <w:sz w:val="20"/>
                <w:szCs w:val="20"/>
              </w:rPr>
              <w:t>に宿泊した場合、宿泊料金は支出しないものとする。</w:t>
            </w:r>
          </w:p>
          <w:p w14:paraId="54A0ACDB" w14:textId="76DB3E1D"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（オ）パック旅行の場合、証明する書類としてパック旅行の領収書等を</w:t>
            </w:r>
            <w:r w:rsidRPr="00EE023B">
              <w:rPr>
                <w:rFonts w:ascii="ＭＳ 明朝" w:eastAsia="ＭＳ 明朝" w:hAnsi="ＭＳ 明朝"/>
                <w:sz w:val="20"/>
                <w:szCs w:val="20"/>
              </w:rPr>
              <w:t xml:space="preserve"> 添付することとする。</w:t>
            </w:r>
            <w:r w:rsidRPr="00EE023B">
              <w:rPr>
                <w:rFonts w:ascii="ＭＳ 明朝" w:eastAsia="ＭＳ 明朝" w:hAnsi="ＭＳ 明朝" w:hint="eastAsia"/>
                <w:sz w:val="20"/>
                <w:szCs w:val="20"/>
              </w:rPr>
              <w:t xml:space="preserve"> </w:t>
            </w:r>
            <w:r w:rsidRPr="00EE023B">
              <w:rPr>
                <w:rFonts w:ascii="ＭＳ 明朝" w:eastAsia="ＭＳ 明朝" w:hAnsi="ＭＳ 明朝"/>
                <w:sz w:val="20"/>
                <w:szCs w:val="20"/>
              </w:rPr>
              <w:t>また、当該宿泊料及び航空運賃については、パック料金を上限として支出するものとする。</w:t>
            </w:r>
          </w:p>
        </w:tc>
        <w:tc>
          <w:tcPr>
            <w:tcW w:w="1846" w:type="pct"/>
            <w:tcBorders>
              <w:top w:val="single" w:sz="4" w:space="0" w:color="auto"/>
              <w:bottom w:val="single" w:sz="4" w:space="0" w:color="auto"/>
            </w:tcBorders>
          </w:tcPr>
          <w:p w14:paraId="33144273"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①出張命令書、復命書、旅費計算書</w:t>
            </w:r>
          </w:p>
          <w:p w14:paraId="2B45F70B"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②航空運賃は航空運賃領収書及び搭乗券半券</w:t>
            </w:r>
          </w:p>
          <w:p w14:paraId="36231C7D"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③パック旅行を用いた場合は旅行代金の領収書及び搭乗券半券</w:t>
            </w:r>
          </w:p>
          <w:p w14:paraId="7C08C9CA"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④他の事業等との割り掛けする場合は、割掛率を決定した内部決裁書等</w:t>
            </w:r>
          </w:p>
        </w:tc>
      </w:tr>
      <w:tr w:rsidR="00EE023B" w:rsidRPr="00EE023B" w14:paraId="61D87F46" w14:textId="77777777" w:rsidTr="009808CA">
        <w:trPr>
          <w:trHeight w:val="1276"/>
        </w:trPr>
        <w:tc>
          <w:tcPr>
            <w:tcW w:w="945" w:type="pct"/>
            <w:tcBorders>
              <w:top w:val="single" w:sz="4" w:space="0" w:color="auto"/>
              <w:bottom w:val="single" w:sz="4" w:space="0" w:color="auto"/>
            </w:tcBorders>
          </w:tcPr>
          <w:p w14:paraId="397BAFA9"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３．印刷製本費</w:t>
            </w:r>
          </w:p>
          <w:p w14:paraId="590EB90A"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p w14:paraId="24DD9BE3"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tc>
        <w:tc>
          <w:tcPr>
            <w:tcW w:w="2209" w:type="pct"/>
            <w:tcBorders>
              <w:top w:val="single" w:sz="4" w:space="0" w:color="auto"/>
              <w:bottom w:val="single" w:sz="4" w:space="0" w:color="auto"/>
            </w:tcBorders>
          </w:tcPr>
          <w:p w14:paraId="64B2127A"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本事業のために必要とする資料等の印刷・製本費に要した経費</w:t>
            </w:r>
            <w:r w:rsidRPr="00EE023B">
              <w:rPr>
                <w:rFonts w:ascii="ＭＳ 明朝" w:eastAsia="ＭＳ 明朝" w:hAnsi="ＭＳ 明朝" w:hint="eastAsia"/>
                <w:w w:val="90"/>
                <w:sz w:val="20"/>
                <w:szCs w:val="20"/>
              </w:rPr>
              <w:t>（コピー代含む）</w:t>
            </w:r>
          </w:p>
        </w:tc>
        <w:tc>
          <w:tcPr>
            <w:tcW w:w="1846" w:type="pct"/>
            <w:tcBorders>
              <w:top w:val="single" w:sz="4" w:space="0" w:color="auto"/>
              <w:bottom w:val="single" w:sz="4" w:space="0" w:color="auto"/>
            </w:tcBorders>
          </w:tcPr>
          <w:p w14:paraId="1E7BC94F"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①当該印刷物等の請求書及び領収書</w:t>
            </w:r>
          </w:p>
          <w:p w14:paraId="0DE6A043"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②当該印刷物</w:t>
            </w:r>
          </w:p>
          <w:p w14:paraId="639EE588"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③他の事業等との割り掛けする場合は、割掛率を決定した内部決裁書等</w:t>
            </w:r>
          </w:p>
        </w:tc>
      </w:tr>
      <w:tr w:rsidR="00EE023B" w:rsidRPr="00EE023B" w14:paraId="5A26120A" w14:textId="77777777" w:rsidTr="009808CA">
        <w:trPr>
          <w:trHeight w:val="1833"/>
        </w:trPr>
        <w:tc>
          <w:tcPr>
            <w:tcW w:w="945" w:type="pct"/>
            <w:tcBorders>
              <w:top w:val="single" w:sz="4" w:space="0" w:color="auto"/>
              <w:bottom w:val="single" w:sz="4" w:space="0" w:color="auto"/>
            </w:tcBorders>
          </w:tcPr>
          <w:p w14:paraId="49979DB6"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lastRenderedPageBreak/>
              <w:t>４．消耗品費</w:t>
            </w:r>
          </w:p>
          <w:p w14:paraId="588A1D91"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tc>
        <w:tc>
          <w:tcPr>
            <w:tcW w:w="2209" w:type="pct"/>
            <w:tcBorders>
              <w:top w:val="single" w:sz="4" w:space="0" w:color="auto"/>
              <w:bottom w:val="single" w:sz="4" w:space="0" w:color="auto"/>
            </w:tcBorders>
          </w:tcPr>
          <w:p w14:paraId="3887B6DB" w14:textId="3B9D41CB"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本事業のために必要とする用紙、その他事務用品等の購入経費</w:t>
            </w:r>
          </w:p>
        </w:tc>
        <w:tc>
          <w:tcPr>
            <w:tcW w:w="1846" w:type="pct"/>
            <w:tcBorders>
              <w:top w:val="single" w:sz="4" w:space="0" w:color="auto"/>
              <w:bottom w:val="single" w:sz="4" w:space="0" w:color="auto"/>
            </w:tcBorders>
          </w:tcPr>
          <w:p w14:paraId="497ED191"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①当該消耗品の納品書、請求書及び領収書</w:t>
            </w:r>
          </w:p>
          <w:p w14:paraId="213A71A2"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②他の事業等との割り掛けする場合は、割掛率を決定した内部決裁書等</w:t>
            </w:r>
          </w:p>
        </w:tc>
      </w:tr>
      <w:tr w:rsidR="00EE023B" w:rsidRPr="00EE023B" w14:paraId="46CE9ECF" w14:textId="77777777" w:rsidTr="009808CA">
        <w:trPr>
          <w:trHeight w:val="540"/>
        </w:trPr>
        <w:tc>
          <w:tcPr>
            <w:tcW w:w="945" w:type="pct"/>
            <w:tcBorders>
              <w:top w:val="single" w:sz="4" w:space="0" w:color="auto"/>
              <w:bottom w:val="single" w:sz="4" w:space="0" w:color="auto"/>
            </w:tcBorders>
          </w:tcPr>
          <w:p w14:paraId="018F00B3"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５．通信運搬費</w:t>
            </w:r>
          </w:p>
          <w:p w14:paraId="661A7831"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p>
        </w:tc>
        <w:tc>
          <w:tcPr>
            <w:tcW w:w="2209" w:type="pct"/>
            <w:tcBorders>
              <w:top w:val="single" w:sz="4" w:space="0" w:color="auto"/>
              <w:bottom w:val="single" w:sz="4" w:space="0" w:color="auto"/>
            </w:tcBorders>
          </w:tcPr>
          <w:p w14:paraId="2081CD3D" w14:textId="77777777" w:rsidR="009808CA" w:rsidRPr="00EE023B" w:rsidRDefault="009808CA" w:rsidP="009808CA">
            <w:pPr>
              <w:spacing w:afterLines="50" w:after="180" w:line="400" w:lineRule="exact"/>
              <w:ind w:leftChars="-45" w:left="-30" w:hangingChars="32" w:hanging="64"/>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本事業のために必要とする郵送料、運送料等の経費</w:t>
            </w:r>
          </w:p>
        </w:tc>
        <w:tc>
          <w:tcPr>
            <w:tcW w:w="1846" w:type="pct"/>
            <w:tcBorders>
              <w:top w:val="single" w:sz="4" w:space="0" w:color="auto"/>
              <w:bottom w:val="single" w:sz="4" w:space="0" w:color="auto"/>
            </w:tcBorders>
          </w:tcPr>
          <w:p w14:paraId="2EAB6F82"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①郵送料等の請求書及び領収書</w:t>
            </w:r>
          </w:p>
          <w:p w14:paraId="01E1999C"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②他の事業等との割り掛けする場合は、割掛率を決定した内部決裁書等</w:t>
            </w:r>
          </w:p>
        </w:tc>
      </w:tr>
      <w:tr w:rsidR="00EE023B" w:rsidRPr="00EE023B" w14:paraId="4AA1A57F" w14:textId="77777777" w:rsidTr="009808CA">
        <w:trPr>
          <w:trHeight w:val="1134"/>
        </w:trPr>
        <w:tc>
          <w:tcPr>
            <w:tcW w:w="945" w:type="pct"/>
            <w:tcBorders>
              <w:top w:val="single" w:sz="4" w:space="0" w:color="auto"/>
              <w:bottom w:val="single" w:sz="4" w:space="0" w:color="auto"/>
            </w:tcBorders>
          </w:tcPr>
          <w:p w14:paraId="7FAF3A53"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６．賃借料</w:t>
            </w:r>
          </w:p>
        </w:tc>
        <w:tc>
          <w:tcPr>
            <w:tcW w:w="2209" w:type="pct"/>
            <w:tcBorders>
              <w:top w:val="single" w:sz="4" w:space="0" w:color="auto"/>
              <w:bottom w:val="single" w:sz="4" w:space="0" w:color="auto"/>
            </w:tcBorders>
          </w:tcPr>
          <w:p w14:paraId="005D6BCE" w14:textId="77777777" w:rsidR="009808CA" w:rsidRPr="00EE023B" w:rsidRDefault="009808CA" w:rsidP="009808CA">
            <w:pPr>
              <w:spacing w:afterLines="50" w:after="180" w:line="400" w:lineRule="exact"/>
              <w:ind w:left="4" w:firstLineChars="100" w:firstLine="200"/>
              <w:rPr>
                <w:rFonts w:ascii="ＭＳ 明朝" w:eastAsia="ＭＳ 明朝" w:hAnsi="ＭＳ 明朝"/>
                <w:sz w:val="20"/>
                <w:szCs w:val="20"/>
              </w:rPr>
            </w:pPr>
            <w:r w:rsidRPr="00EE023B">
              <w:rPr>
                <w:rFonts w:ascii="ＭＳ 明朝" w:eastAsia="ＭＳ 明朝" w:hAnsi="ＭＳ 明朝" w:hint="eastAsia"/>
                <w:sz w:val="20"/>
                <w:szCs w:val="20"/>
              </w:rPr>
              <w:t>本事業の取りまとめ作業等に必要とするコンピューター等の事務機器の賃借経費</w:t>
            </w:r>
          </w:p>
        </w:tc>
        <w:tc>
          <w:tcPr>
            <w:tcW w:w="1846" w:type="pct"/>
            <w:tcBorders>
              <w:top w:val="single" w:sz="4" w:space="0" w:color="auto"/>
              <w:bottom w:val="single" w:sz="4" w:space="0" w:color="auto"/>
            </w:tcBorders>
          </w:tcPr>
          <w:p w14:paraId="1AFD75CF"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①賃貸借契約書、リース料の請求書</w:t>
            </w:r>
          </w:p>
          <w:p w14:paraId="089D53FB"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②機種選定理由書</w:t>
            </w:r>
          </w:p>
          <w:p w14:paraId="16AB7484"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③他の事業等との割り掛けする場合は、割掛率を決定した内部決裁書等</w:t>
            </w:r>
          </w:p>
        </w:tc>
      </w:tr>
      <w:tr w:rsidR="00EE023B" w:rsidRPr="00EE023B" w14:paraId="15D24274" w14:textId="77777777" w:rsidTr="009808CA">
        <w:trPr>
          <w:trHeight w:val="3706"/>
        </w:trPr>
        <w:tc>
          <w:tcPr>
            <w:tcW w:w="945" w:type="pct"/>
            <w:tcBorders>
              <w:top w:val="single" w:sz="4" w:space="0" w:color="auto"/>
            </w:tcBorders>
          </w:tcPr>
          <w:p w14:paraId="3656E629"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r w:rsidRPr="00EE023B">
              <w:rPr>
                <w:rFonts w:ascii="ＭＳ 明朝" w:eastAsia="ＭＳ 明朝" w:hAnsi="ＭＳ 明朝" w:hint="eastAsia"/>
                <w:sz w:val="20"/>
                <w:szCs w:val="20"/>
              </w:rPr>
              <w:t>７．事務諸費</w:t>
            </w:r>
          </w:p>
          <w:p w14:paraId="3EC87163"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r w:rsidRPr="00EE023B">
              <w:rPr>
                <w:rFonts w:ascii="ＭＳ 明朝" w:eastAsia="ＭＳ 明朝" w:hAnsi="ＭＳ 明朝" w:hint="eastAsia"/>
                <w:sz w:val="20"/>
                <w:szCs w:val="20"/>
              </w:rPr>
              <w:t>（</w:t>
            </w:r>
            <w:r w:rsidRPr="00EE023B">
              <w:rPr>
                <w:rFonts w:ascii="ＭＳ 明朝" w:eastAsia="ＭＳ 明朝" w:hAnsi="ＭＳ 明朝" w:hint="eastAsia"/>
                <w:szCs w:val="21"/>
              </w:rPr>
              <w:t>雑役務費）</w:t>
            </w:r>
          </w:p>
        </w:tc>
        <w:tc>
          <w:tcPr>
            <w:tcW w:w="2209" w:type="pct"/>
            <w:tcBorders>
              <w:top w:val="single" w:sz="4" w:space="0" w:color="auto"/>
            </w:tcBorders>
          </w:tcPr>
          <w:p w14:paraId="2AB2A92D"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 xml:space="preserve">　本事業を実施するための必要な次の経費</w:t>
            </w:r>
          </w:p>
          <w:p w14:paraId="2310DE65"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・補塡金の振込手数料</w:t>
            </w:r>
          </w:p>
          <w:p w14:paraId="59308143"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・委任の契約書に貼付する印紙代</w:t>
            </w:r>
          </w:p>
          <w:p w14:paraId="34DBC680"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r w:rsidRPr="00EE023B">
              <w:rPr>
                <w:rFonts w:ascii="ＭＳ 明朝" w:eastAsia="ＭＳ 明朝" w:hAnsi="ＭＳ 明朝" w:hint="eastAsia"/>
                <w:sz w:val="20"/>
                <w:szCs w:val="20"/>
              </w:rPr>
              <w:t>・本事業の情報処理を行うための、表計算ソフトウェア向けのプログラムの作成に要する経費。ただし表計算ソフトウェアの購入費は含まない。</w:t>
            </w:r>
          </w:p>
          <w:p w14:paraId="6E5AEA33" w14:textId="77777777" w:rsidR="009808CA" w:rsidRPr="00EE023B" w:rsidRDefault="009808CA" w:rsidP="009808CA">
            <w:pPr>
              <w:spacing w:afterLines="50" w:after="180" w:line="400" w:lineRule="exact"/>
              <w:ind w:left="200" w:hangingChars="100" w:hanging="200"/>
              <w:rPr>
                <w:rFonts w:ascii="ＭＳ 明朝" w:eastAsia="ＭＳ 明朝" w:hAnsi="ＭＳ 明朝"/>
                <w:sz w:val="20"/>
                <w:szCs w:val="20"/>
              </w:rPr>
            </w:pPr>
            <w:r w:rsidRPr="00EE023B">
              <w:rPr>
                <w:rFonts w:ascii="ＭＳ 明朝" w:eastAsia="ＭＳ 明朝" w:hAnsi="ＭＳ 明朝" w:hint="eastAsia"/>
                <w:sz w:val="20"/>
                <w:szCs w:val="20"/>
              </w:rPr>
              <w:t>・その他、本事業を実施するための必要となる経費。ただし、必要性に応じて都度定める。</w:t>
            </w:r>
          </w:p>
        </w:tc>
        <w:tc>
          <w:tcPr>
            <w:tcW w:w="1846" w:type="pct"/>
            <w:tcBorders>
              <w:top w:val="single" w:sz="4" w:space="0" w:color="auto"/>
            </w:tcBorders>
          </w:tcPr>
          <w:p w14:paraId="30D78E3B"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①支払明細書、領収書、契約書等</w:t>
            </w:r>
          </w:p>
          <w:p w14:paraId="58782FE5"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②他の事業等との割り掛けする場合は、割掛率を決定した内部決裁書等</w:t>
            </w:r>
          </w:p>
        </w:tc>
      </w:tr>
      <w:tr w:rsidR="00EE023B" w:rsidRPr="00EE023B" w14:paraId="7655D77A" w14:textId="77777777" w:rsidTr="009808CA">
        <w:trPr>
          <w:trHeight w:val="3678"/>
        </w:trPr>
        <w:tc>
          <w:tcPr>
            <w:tcW w:w="945" w:type="pct"/>
            <w:tcBorders>
              <w:top w:val="single" w:sz="4" w:space="0" w:color="auto"/>
              <w:bottom w:val="single" w:sz="4" w:space="0" w:color="auto"/>
            </w:tcBorders>
          </w:tcPr>
          <w:p w14:paraId="3E4C22F3" w14:textId="77777777" w:rsidR="009808CA" w:rsidRPr="00EE023B" w:rsidRDefault="009808CA" w:rsidP="009808CA">
            <w:pPr>
              <w:spacing w:line="400" w:lineRule="exact"/>
              <w:ind w:left="200" w:hangingChars="100" w:hanging="200"/>
              <w:rPr>
                <w:rFonts w:ascii="ＭＳ 明朝" w:eastAsia="ＭＳ 明朝" w:hAnsi="ＭＳ 明朝"/>
                <w:sz w:val="20"/>
                <w:szCs w:val="20"/>
              </w:rPr>
            </w:pPr>
            <w:r w:rsidRPr="00EE023B">
              <w:rPr>
                <w:rFonts w:ascii="ＭＳ 明朝" w:eastAsia="ＭＳ 明朝" w:hAnsi="ＭＳ 明朝" w:hint="eastAsia"/>
                <w:sz w:val="20"/>
                <w:szCs w:val="20"/>
              </w:rPr>
              <w:t>８．賃金等</w:t>
            </w:r>
          </w:p>
          <w:p w14:paraId="09E590B5" w14:textId="77777777" w:rsidR="009808CA" w:rsidRPr="00EE023B" w:rsidRDefault="009808CA" w:rsidP="009808CA">
            <w:pPr>
              <w:spacing w:line="400" w:lineRule="exact"/>
              <w:ind w:left="180" w:hangingChars="100" w:hanging="180"/>
              <w:rPr>
                <w:rFonts w:ascii="ＭＳ 明朝" w:eastAsia="ＭＳ 明朝" w:hAnsi="ＭＳ 明朝"/>
                <w:w w:val="90"/>
                <w:sz w:val="20"/>
                <w:szCs w:val="20"/>
              </w:rPr>
            </w:pPr>
            <w:r w:rsidRPr="00EE023B">
              <w:rPr>
                <w:rFonts w:ascii="ＭＳ 明朝" w:eastAsia="ＭＳ 明朝" w:hAnsi="ＭＳ 明朝" w:hint="eastAsia"/>
                <w:w w:val="90"/>
                <w:sz w:val="20"/>
                <w:szCs w:val="20"/>
              </w:rPr>
              <w:t>（アルバイト賃金）</w:t>
            </w:r>
          </w:p>
        </w:tc>
        <w:tc>
          <w:tcPr>
            <w:tcW w:w="2209" w:type="pct"/>
            <w:tcBorders>
              <w:top w:val="single" w:sz="4" w:space="0" w:color="auto"/>
              <w:bottom w:val="single" w:sz="4" w:space="0" w:color="auto"/>
            </w:tcBorders>
          </w:tcPr>
          <w:p w14:paraId="46ED2DB8" w14:textId="77777777" w:rsidR="009808CA" w:rsidRPr="00EE023B" w:rsidRDefault="009808CA" w:rsidP="009808CA">
            <w:pPr>
              <w:spacing w:line="400" w:lineRule="exact"/>
              <w:ind w:firstLineChars="100" w:firstLine="200"/>
              <w:rPr>
                <w:rFonts w:ascii="ＭＳ 明朝" w:eastAsia="ＭＳ 明朝" w:hAnsi="ＭＳ 明朝"/>
                <w:sz w:val="20"/>
                <w:szCs w:val="20"/>
              </w:rPr>
            </w:pPr>
            <w:r w:rsidRPr="00EE023B">
              <w:rPr>
                <w:rFonts w:ascii="ＭＳ 明朝" w:eastAsia="ＭＳ 明朝" w:hAnsi="ＭＳ 明朝" w:hint="eastAsia"/>
                <w:sz w:val="20"/>
                <w:szCs w:val="20"/>
              </w:rPr>
              <w:t>本事業に従事する臨時職員及び派遣職員</w:t>
            </w:r>
            <w:r w:rsidRPr="00EE023B">
              <w:rPr>
                <w:rFonts w:ascii="ＭＳ 明朝" w:eastAsia="ＭＳ 明朝" w:hAnsi="ＭＳ 明朝" w:hint="eastAsia"/>
                <w:w w:val="90"/>
                <w:sz w:val="20"/>
                <w:szCs w:val="20"/>
              </w:rPr>
              <w:t>（いずれも日給・時給ベース）</w:t>
            </w:r>
            <w:r w:rsidRPr="00EE023B">
              <w:rPr>
                <w:rFonts w:ascii="ＭＳ 明朝" w:eastAsia="ＭＳ 明朝" w:hAnsi="ＭＳ 明朝" w:hint="eastAsia"/>
                <w:sz w:val="20"/>
                <w:szCs w:val="20"/>
              </w:rPr>
              <w:t>等で、正職員等の対象としない者の賃金</w:t>
            </w:r>
            <w:r w:rsidRPr="00EE023B">
              <w:rPr>
                <w:rFonts w:ascii="ＭＳ 明朝" w:eastAsia="ＭＳ 明朝" w:hAnsi="ＭＳ 明朝" w:hint="eastAsia"/>
                <w:w w:val="90"/>
                <w:sz w:val="20"/>
                <w:szCs w:val="20"/>
              </w:rPr>
              <w:t>（有給休暇は対象外。嘱託職員等で対象</w:t>
            </w:r>
            <w:r w:rsidRPr="00EE023B">
              <w:rPr>
                <w:rFonts w:ascii="ＭＳ 明朝" w:eastAsia="ＭＳ 明朝" w:hAnsi="ＭＳ 明朝"/>
                <w:w w:val="90"/>
                <w:sz w:val="20"/>
                <w:szCs w:val="20"/>
              </w:rPr>
              <w:t>/非対象者が混在する</w:t>
            </w:r>
            <w:r w:rsidRPr="00EE023B">
              <w:rPr>
                <w:rFonts w:ascii="ＭＳ 明朝" w:eastAsia="ＭＳ 明朝" w:hAnsi="ＭＳ 明朝" w:hint="eastAsia"/>
                <w:w w:val="90"/>
                <w:sz w:val="20"/>
                <w:szCs w:val="20"/>
              </w:rPr>
              <w:t>委任</w:t>
            </w:r>
            <w:r w:rsidRPr="00EE023B">
              <w:rPr>
                <w:rFonts w:ascii="ＭＳ 明朝" w:eastAsia="ＭＳ 明朝" w:hAnsi="ＭＳ 明朝"/>
                <w:w w:val="90"/>
                <w:sz w:val="20"/>
                <w:szCs w:val="20"/>
              </w:rPr>
              <w:t>先等は基準を明確にすること）</w:t>
            </w:r>
            <w:r w:rsidRPr="00EE023B">
              <w:rPr>
                <w:rFonts w:ascii="ＭＳ 明朝" w:eastAsia="ＭＳ 明朝" w:hAnsi="ＭＳ 明朝"/>
                <w:sz w:val="20"/>
                <w:szCs w:val="20"/>
              </w:rPr>
              <w:t>とする。</w:t>
            </w:r>
          </w:p>
          <w:p w14:paraId="13FFCE01" w14:textId="77777777" w:rsidR="009808CA" w:rsidRPr="00EE023B" w:rsidRDefault="009808CA" w:rsidP="009808CA">
            <w:pPr>
              <w:spacing w:afterLines="50" w:after="180" w:line="400" w:lineRule="exact"/>
              <w:ind w:firstLineChars="100" w:firstLine="200"/>
              <w:rPr>
                <w:rFonts w:ascii="ＭＳ 明朝" w:eastAsia="ＭＳ 明朝" w:hAnsi="ＭＳ 明朝"/>
                <w:sz w:val="20"/>
                <w:szCs w:val="20"/>
              </w:rPr>
            </w:pPr>
            <w:r w:rsidRPr="00EE023B">
              <w:rPr>
                <w:rFonts w:ascii="ＭＳ 明朝" w:eastAsia="ＭＳ 明朝" w:hAnsi="ＭＳ 明朝" w:hint="eastAsia"/>
                <w:sz w:val="20"/>
                <w:szCs w:val="20"/>
              </w:rPr>
              <w:t>単価については、委任先の賃金支給規則や国・都道府県・市町村の規定等によるなど、業務内容に応じた妥当な根拠に基づき設定するものとし、賃金の単価の設定根拠となる資料を整備する。</w:t>
            </w:r>
          </w:p>
        </w:tc>
        <w:tc>
          <w:tcPr>
            <w:tcW w:w="1846" w:type="pct"/>
            <w:tcBorders>
              <w:top w:val="single" w:sz="4" w:space="0" w:color="auto"/>
              <w:bottom w:val="single" w:sz="4" w:space="0" w:color="auto"/>
            </w:tcBorders>
          </w:tcPr>
          <w:p w14:paraId="578EADE4"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①臨時職員等の賃金領収書又は受領印のある賃金台帳等</w:t>
            </w:r>
          </w:p>
          <w:p w14:paraId="17B1E024"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②派遣職員等の個別契約書及び派遣料金支払い帳簿等</w:t>
            </w:r>
          </w:p>
          <w:p w14:paraId="1DF09687"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③業務日誌、出勤簿</w:t>
            </w:r>
          </w:p>
          <w:p w14:paraId="31CB7D87" w14:textId="77777777" w:rsidR="009808CA" w:rsidRPr="00EE023B" w:rsidRDefault="009808CA" w:rsidP="009808CA">
            <w:pPr>
              <w:spacing w:line="400" w:lineRule="exact"/>
              <w:rPr>
                <w:rFonts w:ascii="ＭＳ 明朝" w:eastAsia="ＭＳ 明朝" w:hAnsi="ＭＳ 明朝"/>
                <w:sz w:val="20"/>
                <w:szCs w:val="20"/>
              </w:rPr>
            </w:pPr>
            <w:r w:rsidRPr="00EE023B">
              <w:rPr>
                <w:rFonts w:ascii="ＭＳ 明朝" w:eastAsia="ＭＳ 明朝" w:hAnsi="ＭＳ 明朝" w:hint="eastAsia"/>
                <w:sz w:val="20"/>
                <w:szCs w:val="20"/>
              </w:rPr>
              <w:t>④社会保険料の支払帳簿等</w:t>
            </w:r>
          </w:p>
          <w:p w14:paraId="669B7EA1" w14:textId="77777777" w:rsidR="009808CA" w:rsidRPr="00EE023B" w:rsidRDefault="009808CA" w:rsidP="009808CA">
            <w:pPr>
              <w:spacing w:afterLines="50" w:after="180" w:line="400" w:lineRule="exact"/>
              <w:rPr>
                <w:rFonts w:ascii="ＭＳ 明朝" w:eastAsia="ＭＳ 明朝" w:hAnsi="ＭＳ 明朝"/>
                <w:sz w:val="20"/>
                <w:szCs w:val="20"/>
              </w:rPr>
            </w:pPr>
            <w:r w:rsidRPr="00EE023B">
              <w:rPr>
                <w:rFonts w:ascii="ＭＳ 明朝" w:eastAsia="ＭＳ 明朝" w:hAnsi="ＭＳ 明朝" w:hint="eastAsia"/>
                <w:sz w:val="20"/>
                <w:szCs w:val="20"/>
              </w:rPr>
              <w:t>⑤賃金単価の設定根拠となる資料</w:t>
            </w:r>
          </w:p>
        </w:tc>
      </w:tr>
    </w:tbl>
    <w:p w14:paraId="148F3E2F" w14:textId="66A54E35" w:rsidR="000367E2" w:rsidRPr="00EE023B" w:rsidRDefault="002111D0" w:rsidP="002111D0">
      <w:pPr>
        <w:spacing w:beforeLines="50" w:before="180"/>
        <w:ind w:leftChars="450" w:left="1155" w:rightChars="202" w:right="424" w:hangingChars="100" w:hanging="210"/>
      </w:pPr>
      <w:r w:rsidRPr="00EE023B">
        <w:rPr>
          <w:rFonts w:ascii="ＭＳ 明朝" w:eastAsia="ＭＳ 明朝" w:hAnsi="ＭＳ 明朝" w:hint="eastAsia"/>
          <w:szCs w:val="21"/>
        </w:rPr>
        <w:t xml:space="preserve">＊ </w:t>
      </w:r>
      <w:r w:rsidR="009808CA" w:rsidRPr="00EE023B">
        <w:rPr>
          <w:rFonts w:ascii="ＭＳ 明朝" w:eastAsia="ＭＳ 明朝" w:hAnsi="ＭＳ 明朝" w:hint="eastAsia"/>
          <w:szCs w:val="21"/>
        </w:rPr>
        <w:t>委任先等の会計規定等に基づき見積書を徴する必要がある対象経費については証拠（確認）書類を整備しておくこと。</w:t>
      </w:r>
    </w:p>
    <w:sectPr w:rsidR="000367E2" w:rsidRPr="00EE023B" w:rsidSect="00C51280">
      <w:headerReference w:type="default" r:id="rId7"/>
      <w:footerReference w:type="default" r:id="rId8"/>
      <w:pgSz w:w="11906" w:h="16838"/>
      <w:pgMar w:top="993" w:right="1274" w:bottom="851" w:left="1418" w:header="567" w:footer="25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9219" w14:textId="77777777" w:rsidR="00295409" w:rsidRDefault="00295409" w:rsidP="000E52B6">
      <w:r>
        <w:separator/>
      </w:r>
    </w:p>
  </w:endnote>
  <w:endnote w:type="continuationSeparator" w:id="0">
    <w:p w14:paraId="0D7864AE" w14:textId="77777777" w:rsidR="00295409" w:rsidRDefault="00295409" w:rsidP="000E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104212"/>
      <w:docPartObj>
        <w:docPartGallery w:val="Page Numbers (Bottom of Page)"/>
        <w:docPartUnique/>
      </w:docPartObj>
    </w:sdtPr>
    <w:sdtContent>
      <w:p w14:paraId="2AB0C6EC" w14:textId="77777777" w:rsidR="00C51280" w:rsidRDefault="00C51280">
        <w:pPr>
          <w:pStyle w:val="a6"/>
          <w:jc w:val="center"/>
        </w:pPr>
        <w:r>
          <w:fldChar w:fldCharType="begin"/>
        </w:r>
        <w:r>
          <w:instrText>PAGE   \* MERGEFORMAT</w:instrText>
        </w:r>
        <w:r>
          <w:fldChar w:fldCharType="separate"/>
        </w:r>
        <w:r>
          <w:rPr>
            <w:lang w:val="ja-JP"/>
          </w:rPr>
          <w:t>2</w:t>
        </w:r>
        <w:r>
          <w:fldChar w:fldCharType="end"/>
        </w:r>
      </w:p>
    </w:sdtContent>
  </w:sdt>
  <w:p w14:paraId="5F0C198E" w14:textId="77777777" w:rsidR="00C51280" w:rsidRDefault="00C512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28F0" w14:textId="77777777" w:rsidR="00295409" w:rsidRDefault="00295409" w:rsidP="000E52B6">
      <w:r>
        <w:separator/>
      </w:r>
    </w:p>
  </w:footnote>
  <w:footnote w:type="continuationSeparator" w:id="0">
    <w:p w14:paraId="372499B3" w14:textId="77777777" w:rsidR="00295409" w:rsidRDefault="00295409" w:rsidP="000E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DAA0" w14:textId="2662BE55" w:rsidR="000E52B6" w:rsidRPr="000E52B6" w:rsidRDefault="000E52B6" w:rsidP="000E52B6">
    <w:pPr>
      <w:pStyle w:val="a4"/>
      <w:jc w:val="right"/>
      <w:rPr>
        <w:rFonts w:ascii="BIZ UDゴシック" w:eastAsia="BIZ UDゴシック" w:hAnsi="BIZ UDゴシック"/>
        <w:sz w:val="18"/>
        <w:szCs w:val="20"/>
      </w:rPr>
    </w:pPr>
    <w:r w:rsidRPr="000E52B6">
      <w:rPr>
        <w:rFonts w:ascii="BIZ UDゴシック" w:eastAsia="BIZ UDゴシック" w:hAnsi="BIZ UDゴシック" w:hint="eastAsia"/>
        <w:sz w:val="18"/>
        <w:szCs w:val="20"/>
      </w:rPr>
      <w:t>＜畜産基金 事務処理要領 附</w:t>
    </w:r>
    <w:r w:rsidRPr="000E575E">
      <w:rPr>
        <w:rFonts w:ascii="BIZ UDゴシック" w:eastAsia="BIZ UDゴシック" w:hAnsi="BIZ UDゴシック" w:hint="eastAsia"/>
        <w:sz w:val="18"/>
        <w:szCs w:val="20"/>
      </w:rPr>
      <w:t>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914DF"/>
    <w:multiLevelType w:val="hybridMultilevel"/>
    <w:tmpl w:val="23A832AC"/>
    <w:lvl w:ilvl="0" w:tplc="FA0C51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1A16BD6"/>
    <w:multiLevelType w:val="hybridMultilevel"/>
    <w:tmpl w:val="64D845E6"/>
    <w:lvl w:ilvl="0" w:tplc="05EECFD2">
      <w:numFmt w:val="bullet"/>
      <w:lvlText w:val="※"/>
      <w:lvlJc w:val="left"/>
      <w:pPr>
        <w:ind w:left="780" w:hanging="360"/>
      </w:pPr>
      <w:rPr>
        <w:rFonts w:ascii="ＭＳ 明朝" w:eastAsia="ＭＳ 明朝" w:hAnsi="ＭＳ 明朝" w:cstheme="minorBidi" w:hint="eastAsia"/>
        <w:color w:val="FF000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71862391">
    <w:abstractNumId w:val="0"/>
  </w:num>
  <w:num w:numId="2" w16cid:durableId="106753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F7"/>
    <w:rsid w:val="00027BC3"/>
    <w:rsid w:val="000367E2"/>
    <w:rsid w:val="000E52B6"/>
    <w:rsid w:val="000E575E"/>
    <w:rsid w:val="002111D0"/>
    <w:rsid w:val="0028454C"/>
    <w:rsid w:val="00295409"/>
    <w:rsid w:val="002A1B0D"/>
    <w:rsid w:val="004657DE"/>
    <w:rsid w:val="004F3EC0"/>
    <w:rsid w:val="005149E1"/>
    <w:rsid w:val="005A5843"/>
    <w:rsid w:val="00603FD0"/>
    <w:rsid w:val="00722442"/>
    <w:rsid w:val="009808CA"/>
    <w:rsid w:val="00AF5771"/>
    <w:rsid w:val="00B45AEC"/>
    <w:rsid w:val="00C51280"/>
    <w:rsid w:val="00D0495F"/>
    <w:rsid w:val="00D24336"/>
    <w:rsid w:val="00E24EF7"/>
    <w:rsid w:val="00ED0E2E"/>
    <w:rsid w:val="00EE023B"/>
    <w:rsid w:val="00F02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7C3FB"/>
  <w15:chartTrackingRefBased/>
  <w15:docId w15:val="{6E9E205D-4C43-4E44-8234-D904EF8E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7">
    <w:name w:val="heading 7"/>
    <w:basedOn w:val="a"/>
    <w:link w:val="70"/>
    <w:uiPriority w:val="1"/>
    <w:qFormat/>
    <w:rsid w:val="009808CA"/>
    <w:pPr>
      <w:jc w:val="left"/>
      <w:outlineLvl w:val="6"/>
    </w:pPr>
    <w:rPr>
      <w:rFonts w:ascii="PMingLiU" w:eastAsia="PMingLiU" w:hAnsi="PMingLiU"/>
      <w:kern w:val="0"/>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見出し 7 (文字)"/>
    <w:basedOn w:val="a0"/>
    <w:link w:val="7"/>
    <w:uiPriority w:val="1"/>
    <w:rsid w:val="009808CA"/>
    <w:rPr>
      <w:rFonts w:ascii="PMingLiU" w:eastAsia="PMingLiU" w:hAnsi="PMingLiU"/>
      <w:kern w:val="0"/>
      <w:sz w:val="25"/>
      <w:szCs w:val="25"/>
      <w:lang w:eastAsia="en-US"/>
    </w:rPr>
  </w:style>
  <w:style w:type="table" w:styleId="a3">
    <w:name w:val="Table Grid"/>
    <w:basedOn w:val="a1"/>
    <w:uiPriority w:val="39"/>
    <w:rsid w:val="0098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08CA"/>
    <w:pPr>
      <w:tabs>
        <w:tab w:val="center" w:pos="4252"/>
        <w:tab w:val="right" w:pos="8504"/>
      </w:tabs>
      <w:snapToGrid w:val="0"/>
    </w:pPr>
  </w:style>
  <w:style w:type="character" w:customStyle="1" w:styleId="a5">
    <w:name w:val="ヘッダー (文字)"/>
    <w:basedOn w:val="a0"/>
    <w:link w:val="a4"/>
    <w:uiPriority w:val="99"/>
    <w:rsid w:val="009808CA"/>
  </w:style>
  <w:style w:type="paragraph" w:styleId="a6">
    <w:name w:val="footer"/>
    <w:basedOn w:val="a"/>
    <w:link w:val="a7"/>
    <w:uiPriority w:val="99"/>
    <w:unhideWhenUsed/>
    <w:rsid w:val="009808CA"/>
    <w:pPr>
      <w:tabs>
        <w:tab w:val="center" w:pos="4252"/>
        <w:tab w:val="right" w:pos="8504"/>
      </w:tabs>
      <w:snapToGrid w:val="0"/>
    </w:pPr>
  </w:style>
  <w:style w:type="character" w:customStyle="1" w:styleId="a7">
    <w:name w:val="フッター (文字)"/>
    <w:basedOn w:val="a0"/>
    <w:link w:val="a6"/>
    <w:uiPriority w:val="99"/>
    <w:rsid w:val="009808CA"/>
  </w:style>
  <w:style w:type="paragraph" w:styleId="a8">
    <w:name w:val="List Paragraph"/>
    <w:basedOn w:val="a"/>
    <w:uiPriority w:val="34"/>
    <w:qFormat/>
    <w:rsid w:val="009808CA"/>
    <w:pPr>
      <w:ind w:leftChars="400" w:left="840"/>
    </w:pPr>
  </w:style>
  <w:style w:type="table" w:customStyle="1" w:styleId="TableGrid">
    <w:name w:val="TableGrid"/>
    <w:rsid w:val="009808CA"/>
    <w:tblPr>
      <w:tblCellMar>
        <w:top w:w="0" w:type="dxa"/>
        <w:left w:w="0" w:type="dxa"/>
        <w:bottom w:w="0" w:type="dxa"/>
        <w:right w:w="0" w:type="dxa"/>
      </w:tblCellMar>
    </w:tblPr>
  </w:style>
  <w:style w:type="paragraph" w:styleId="a9">
    <w:name w:val="Balloon Text"/>
    <w:basedOn w:val="a"/>
    <w:link w:val="aa"/>
    <w:uiPriority w:val="99"/>
    <w:semiHidden/>
    <w:unhideWhenUsed/>
    <w:rsid w:val="009808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08CA"/>
    <w:rPr>
      <w:rFonts w:asciiTheme="majorHAnsi" w:eastAsiaTheme="majorEastAsia" w:hAnsiTheme="majorHAnsi" w:cstheme="majorBidi"/>
      <w:sz w:val="18"/>
      <w:szCs w:val="18"/>
    </w:rPr>
  </w:style>
  <w:style w:type="paragraph" w:styleId="ab">
    <w:name w:val="Body Text Indent"/>
    <w:basedOn w:val="a"/>
    <w:link w:val="ac"/>
    <w:rsid w:val="009808CA"/>
    <w:pPr>
      <w:autoSpaceDE w:val="0"/>
      <w:autoSpaceDN w:val="0"/>
      <w:adjustRightInd w:val="0"/>
      <w:ind w:left="233" w:hanging="233"/>
      <w:jc w:val="left"/>
      <w:textAlignment w:val="baseline"/>
    </w:pPr>
    <w:rPr>
      <w:rFonts w:ascii="ＭＳ Ｐ明朝" w:eastAsia="ＭＳ Ｐ明朝" w:hAnsi="ＭＳ Ｐ明朝" w:cs="Times New Roman"/>
      <w:color w:val="000000"/>
      <w:kern w:val="0"/>
      <w:sz w:val="23"/>
      <w:szCs w:val="20"/>
    </w:rPr>
  </w:style>
  <w:style w:type="character" w:customStyle="1" w:styleId="ac">
    <w:name w:val="本文インデント (文字)"/>
    <w:basedOn w:val="a0"/>
    <w:link w:val="ab"/>
    <w:rsid w:val="009808CA"/>
    <w:rPr>
      <w:rFonts w:ascii="ＭＳ Ｐ明朝" w:eastAsia="ＭＳ Ｐ明朝" w:hAnsi="ＭＳ Ｐ明朝" w:cs="Times New Roman"/>
      <w:color w:val="000000"/>
      <w:kern w:val="0"/>
      <w:sz w:val="23"/>
      <w:szCs w:val="20"/>
    </w:rPr>
  </w:style>
  <w:style w:type="paragraph" w:styleId="2">
    <w:name w:val="Body Text Indent 2"/>
    <w:basedOn w:val="a"/>
    <w:link w:val="20"/>
    <w:rsid w:val="009808CA"/>
    <w:pPr>
      <w:autoSpaceDE w:val="0"/>
      <w:autoSpaceDN w:val="0"/>
      <w:adjustRightInd w:val="0"/>
      <w:ind w:left="457" w:hanging="227"/>
      <w:jc w:val="left"/>
      <w:textAlignment w:val="baseline"/>
    </w:pPr>
    <w:rPr>
      <w:rFonts w:ascii="ＭＳ Ｐ明朝" w:eastAsia="ＭＳ Ｐ明朝" w:hAnsi="ＭＳ Ｐ明朝" w:cs="Times New Roman"/>
      <w:color w:val="000000"/>
      <w:kern w:val="0"/>
      <w:sz w:val="23"/>
      <w:szCs w:val="20"/>
    </w:rPr>
  </w:style>
  <w:style w:type="character" w:customStyle="1" w:styleId="20">
    <w:name w:val="本文インデント 2 (文字)"/>
    <w:basedOn w:val="a0"/>
    <w:link w:val="2"/>
    <w:rsid w:val="009808CA"/>
    <w:rPr>
      <w:rFonts w:ascii="ＭＳ Ｐ明朝" w:eastAsia="ＭＳ Ｐ明朝" w:hAnsi="ＭＳ Ｐ明朝" w:cs="Times New Roman"/>
      <w:color w:val="000000"/>
      <w:kern w:val="0"/>
      <w:sz w:val="23"/>
      <w:szCs w:val="20"/>
    </w:rPr>
  </w:style>
  <w:style w:type="paragraph" w:styleId="3">
    <w:name w:val="Body Text Indent 3"/>
    <w:basedOn w:val="a"/>
    <w:link w:val="30"/>
    <w:rsid w:val="009808CA"/>
    <w:pPr>
      <w:autoSpaceDE w:val="0"/>
      <w:autoSpaceDN w:val="0"/>
      <w:adjustRightInd w:val="0"/>
      <w:ind w:left="230" w:hanging="230"/>
      <w:jc w:val="left"/>
      <w:textAlignment w:val="baseline"/>
    </w:pPr>
    <w:rPr>
      <w:rFonts w:ascii="ＭＳ Ｐ明朝" w:eastAsia="ＭＳ Ｐ明朝" w:hAnsi="ＭＳ Ｐ明朝" w:cs="Times New Roman"/>
      <w:color w:val="FF0000"/>
      <w:kern w:val="0"/>
      <w:sz w:val="23"/>
      <w:szCs w:val="20"/>
    </w:rPr>
  </w:style>
  <w:style w:type="character" w:customStyle="1" w:styleId="30">
    <w:name w:val="本文インデント 3 (文字)"/>
    <w:basedOn w:val="a0"/>
    <w:link w:val="3"/>
    <w:rsid w:val="009808CA"/>
    <w:rPr>
      <w:rFonts w:ascii="ＭＳ Ｐ明朝" w:eastAsia="ＭＳ Ｐ明朝" w:hAnsi="ＭＳ Ｐ明朝" w:cs="Times New Roman"/>
      <w:color w:val="FF0000"/>
      <w:kern w:val="0"/>
      <w:sz w:val="23"/>
      <w:szCs w:val="20"/>
    </w:rPr>
  </w:style>
  <w:style w:type="table" w:customStyle="1" w:styleId="TableNormal">
    <w:name w:val="Table Normal"/>
    <w:uiPriority w:val="2"/>
    <w:semiHidden/>
    <w:unhideWhenUsed/>
    <w:qFormat/>
    <w:rsid w:val="009808C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08CA"/>
    <w:pPr>
      <w:jc w:val="left"/>
    </w:pPr>
    <w:rPr>
      <w:kern w:val="0"/>
      <w:sz w:val="22"/>
      <w:lang w:eastAsia="en-US"/>
    </w:rPr>
  </w:style>
  <w:style w:type="paragraph" w:styleId="ad">
    <w:name w:val="Body Text"/>
    <w:basedOn w:val="a"/>
    <w:link w:val="ae"/>
    <w:uiPriority w:val="99"/>
    <w:unhideWhenUsed/>
    <w:rsid w:val="009808CA"/>
  </w:style>
  <w:style w:type="character" w:customStyle="1" w:styleId="ae">
    <w:name w:val="本文 (文字)"/>
    <w:basedOn w:val="a0"/>
    <w:link w:val="ad"/>
    <w:uiPriority w:val="99"/>
    <w:rsid w:val="0098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1737</Words>
  <Characters>9907</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dc:creator>
  <cp:keywords/>
  <dc:description/>
  <cp:lastModifiedBy>KIKIN</cp:lastModifiedBy>
  <cp:revision>2</cp:revision>
  <cp:lastPrinted>2023-04-07T02:28:00Z</cp:lastPrinted>
  <dcterms:created xsi:type="dcterms:W3CDTF">2023-04-07T06:56:00Z</dcterms:created>
  <dcterms:modified xsi:type="dcterms:W3CDTF">2023-04-07T06:56:00Z</dcterms:modified>
</cp:coreProperties>
</file>